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C1E39">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尼勒克县202</w:t>
      </w:r>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5</w:t>
      </w:r>
      <w:r>
        <w:rPr>
          <w:rFonts w:hint="eastAsia" w:ascii="方正小标宋简体" w:hAnsi="方正小标宋简体" w:eastAsia="方正小标宋简体" w:cs="方正小标宋简体"/>
          <w:b/>
          <w:bCs/>
          <w:i w:val="0"/>
          <w:iCs w:val="0"/>
          <w:caps w:val="0"/>
          <w:color w:val="333333"/>
          <w:spacing w:val="0"/>
          <w:sz w:val="44"/>
          <w:szCs w:val="44"/>
          <w:shd w:val="clear" w:fill="FFFFFF"/>
        </w:rPr>
        <w:t>年新增地方政府</w:t>
      </w:r>
    </w:p>
    <w:p w14:paraId="1BBE46EB">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债券项目</w:t>
      </w:r>
      <w:r>
        <w:rPr>
          <w:rFonts w:hint="eastAsia" w:ascii="方正小标宋简体" w:hAnsi="方正小标宋简体" w:eastAsia="方正小标宋简体" w:cs="方正小标宋简体"/>
          <w:b/>
          <w:bCs/>
          <w:i w:val="0"/>
          <w:iCs w:val="0"/>
          <w:caps w:val="0"/>
          <w:color w:val="333333"/>
          <w:spacing w:val="0"/>
          <w:sz w:val="44"/>
          <w:szCs w:val="44"/>
          <w:shd w:val="clear" w:fill="FFFFFF"/>
          <w:lang w:val="en-US" w:eastAsia="zh-CN"/>
        </w:rPr>
        <w:t>(1-8月)</w:t>
      </w:r>
    </w:p>
    <w:p w14:paraId="64AF83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为贯彻落实党中央、国务院决策部署和自治区党委、人民政府工作安排，按照自治区财政厅、自治区发改委下发的《关于下达202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年新增地方政府债务限额的通知》的要求,财政、发改协同部门单位对符合申请新增债券重点支持领域要求的项目进行梳理，</w:t>
      </w:r>
      <w:r>
        <w:rPr>
          <w:rFonts w:hint="eastAsia" w:ascii="仿宋_GB2312" w:hAnsi="仿宋_GB2312" w:eastAsia="仿宋_GB2312" w:cs="仿宋_GB2312"/>
          <w:sz w:val="32"/>
          <w:szCs w:val="32"/>
          <w:lang w:val="en-US" w:eastAsia="zh-CN"/>
        </w:rPr>
        <w:t>共计发行21000万元债券项目，具体如下：</w:t>
      </w:r>
      <w:bookmarkStart w:id="0" w:name="_GoBack"/>
      <w:bookmarkEnd w:id="0"/>
    </w:p>
    <w:p w14:paraId="01E685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发行202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年第一批</w:t>
      </w:r>
      <w:r>
        <w:rPr>
          <w:rFonts w:hint="eastAsia" w:ascii="仿宋_GB2312" w:hAnsi="仿宋_GB2312" w:eastAsia="仿宋_GB2312" w:cs="仿宋_GB2312"/>
          <w:sz w:val="32"/>
          <w:szCs w:val="32"/>
          <w:lang w:val="en-US" w:eastAsia="zh-CN"/>
        </w:rPr>
        <w:t>1500万元</w:t>
      </w:r>
      <w:r>
        <w:rPr>
          <w:rFonts w:hint="eastAsia" w:ascii="仿宋_GB2312" w:hAnsi="仿宋_GB2312" w:eastAsia="仿宋_GB2312" w:cs="仿宋_GB2312"/>
          <w:sz w:val="32"/>
          <w:szCs w:val="32"/>
        </w:rPr>
        <w:t>（4月25日发行）</w:t>
      </w:r>
      <w:r>
        <w:rPr>
          <w:rFonts w:hint="eastAsia" w:ascii="仿宋_GB2312" w:hAnsi="仿宋_GB2312" w:eastAsia="仿宋_GB2312" w:cs="仿宋_GB2312"/>
          <w:sz w:val="32"/>
          <w:szCs w:val="32"/>
          <w:lang w:val="en-US" w:eastAsia="zh-CN"/>
        </w:rPr>
        <w:t>1500万元，其中：</w:t>
      </w:r>
    </w:p>
    <w:p w14:paraId="4D6CCF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尼勒克县喀拉苏旅游环湖道路（二期）项目600.00</w:t>
      </w:r>
      <w:r>
        <w:rPr>
          <w:rFonts w:hint="eastAsia" w:ascii="仿宋_GB2312" w:hAnsi="仿宋_GB2312" w:eastAsia="仿宋_GB2312" w:cs="仿宋_GB2312"/>
          <w:sz w:val="32"/>
          <w:szCs w:val="32"/>
          <w:lang w:val="en-US" w:eastAsia="zh-CN"/>
        </w:rPr>
        <w:t>万元；</w:t>
      </w:r>
    </w:p>
    <w:p w14:paraId="2E660B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尼勒克县S315线K152+560—科克浩特浩尔乡—G218线K195+800道路建设项目（三期）700.00</w:t>
      </w:r>
      <w:r>
        <w:rPr>
          <w:rFonts w:hint="eastAsia" w:ascii="仿宋_GB2312" w:hAnsi="仿宋_GB2312" w:eastAsia="仿宋_GB2312" w:cs="仿宋_GB2312"/>
          <w:sz w:val="32"/>
          <w:szCs w:val="32"/>
          <w:lang w:val="en-US" w:eastAsia="zh-CN"/>
        </w:rPr>
        <w:t>万元；</w:t>
      </w:r>
    </w:p>
    <w:p w14:paraId="661716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尼勒克县依森布谷桥提升改造项目200.00</w:t>
      </w:r>
      <w:r>
        <w:rPr>
          <w:rFonts w:hint="eastAsia" w:ascii="仿宋_GB2312" w:hAnsi="仿宋_GB2312" w:eastAsia="仿宋_GB2312" w:cs="仿宋_GB2312"/>
          <w:sz w:val="32"/>
          <w:szCs w:val="32"/>
          <w:lang w:val="en-US" w:eastAsia="zh-CN"/>
        </w:rPr>
        <w:t>万元；</w:t>
      </w:r>
    </w:p>
    <w:p w14:paraId="72E1DB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尼勒克县第二批一般债券（5月22日发行）7,500.00</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w:t>
      </w:r>
    </w:p>
    <w:p w14:paraId="7DF7B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尼勒克县喀拉苏旅游环湖道路（二期）项目1,400.00</w:t>
      </w:r>
      <w:r>
        <w:rPr>
          <w:rFonts w:hint="eastAsia" w:ascii="仿宋_GB2312" w:hAnsi="仿宋_GB2312" w:eastAsia="仿宋_GB2312" w:cs="仿宋_GB2312"/>
          <w:sz w:val="32"/>
          <w:szCs w:val="32"/>
          <w:lang w:val="en-US" w:eastAsia="zh-CN"/>
        </w:rPr>
        <w:t>万元；</w:t>
      </w:r>
    </w:p>
    <w:p w14:paraId="67CFA9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尼勒克县S315线K152+560—科克浩特浩尔乡—G218线K195+800道路建设项目（三期）1,700.00</w:t>
      </w:r>
      <w:r>
        <w:rPr>
          <w:rFonts w:hint="eastAsia" w:ascii="仿宋_GB2312" w:hAnsi="仿宋_GB2312" w:eastAsia="仿宋_GB2312" w:cs="仿宋_GB2312"/>
          <w:sz w:val="32"/>
          <w:szCs w:val="32"/>
          <w:lang w:val="en-US" w:eastAsia="zh-CN"/>
        </w:rPr>
        <w:t>万元；</w:t>
      </w:r>
    </w:p>
    <w:p w14:paraId="569911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尼勒克县依森布谷桥提升改造项目400.00</w:t>
      </w:r>
      <w:r>
        <w:rPr>
          <w:rFonts w:hint="eastAsia" w:ascii="仿宋_GB2312" w:hAnsi="仿宋_GB2312" w:eastAsia="仿宋_GB2312" w:cs="仿宋_GB2312"/>
          <w:sz w:val="32"/>
          <w:szCs w:val="32"/>
          <w:lang w:val="en-US" w:eastAsia="zh-CN"/>
        </w:rPr>
        <w:t>万元；</w:t>
      </w:r>
    </w:p>
    <w:p w14:paraId="3AF2A7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尼勒克县城市道路提升建设项目4,000.00</w:t>
      </w:r>
      <w:r>
        <w:rPr>
          <w:rFonts w:hint="eastAsia" w:ascii="仿宋_GB2312" w:hAnsi="仿宋_GB2312" w:eastAsia="仿宋_GB2312" w:cs="仿宋_GB2312"/>
          <w:sz w:val="32"/>
          <w:szCs w:val="32"/>
          <w:lang w:val="en-US" w:eastAsia="zh-CN"/>
        </w:rPr>
        <w:t>万元；</w:t>
      </w:r>
    </w:p>
    <w:p w14:paraId="298DFE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尼勒克县第三批一般债券（7月20日发行）2,100.00</w:t>
      </w:r>
      <w:r>
        <w:rPr>
          <w:rFonts w:hint="eastAsia" w:ascii="仿宋_GB2312" w:hAnsi="仿宋_GB2312" w:eastAsia="仿宋_GB2312" w:cs="仿宋_GB2312"/>
          <w:sz w:val="32"/>
          <w:szCs w:val="32"/>
          <w:lang w:val="en-US" w:eastAsia="zh-CN"/>
        </w:rPr>
        <w:t>万元，其中：</w:t>
      </w:r>
    </w:p>
    <w:p w14:paraId="48AE4C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尼勒克县城区管网建设项目1,600.00</w:t>
      </w:r>
      <w:r>
        <w:rPr>
          <w:rFonts w:hint="eastAsia" w:ascii="仿宋_GB2312" w:hAnsi="仿宋_GB2312" w:eastAsia="仿宋_GB2312" w:cs="仿宋_GB2312"/>
          <w:sz w:val="32"/>
          <w:szCs w:val="32"/>
          <w:lang w:val="en-US" w:eastAsia="zh-CN"/>
        </w:rPr>
        <w:t>万元；</w:t>
      </w:r>
    </w:p>
    <w:p w14:paraId="2D8B35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尼勒克县危桥改造建设项目（加尔托干桥）500.00</w:t>
      </w:r>
      <w:r>
        <w:rPr>
          <w:rFonts w:hint="eastAsia" w:ascii="仿宋_GB2312" w:hAnsi="仿宋_GB2312" w:eastAsia="仿宋_GB2312" w:cs="仿宋_GB2312"/>
          <w:sz w:val="32"/>
          <w:szCs w:val="32"/>
          <w:lang w:val="en-US" w:eastAsia="zh-CN"/>
        </w:rPr>
        <w:t>万元；</w:t>
      </w:r>
    </w:p>
    <w:p w14:paraId="46000F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尼勒克县第四批</w:t>
      </w:r>
      <w:r>
        <w:rPr>
          <w:rFonts w:hint="eastAsia" w:ascii="仿宋_GB2312" w:hAnsi="仿宋_GB2312" w:eastAsia="仿宋_GB2312" w:cs="仿宋_GB2312"/>
          <w:sz w:val="32"/>
          <w:szCs w:val="32"/>
          <w:lang w:val="en-US" w:eastAsia="zh-CN"/>
        </w:rPr>
        <w:t>乡村振兴</w:t>
      </w:r>
      <w:r>
        <w:rPr>
          <w:rFonts w:hint="eastAsia" w:ascii="仿宋_GB2312" w:hAnsi="仿宋_GB2312" w:eastAsia="仿宋_GB2312" w:cs="仿宋_GB2312"/>
          <w:sz w:val="32"/>
          <w:szCs w:val="32"/>
        </w:rPr>
        <w:t>一般债券（7月26日发行）9,900.00</w:t>
      </w:r>
      <w:r>
        <w:rPr>
          <w:rFonts w:hint="eastAsia" w:ascii="仿宋_GB2312" w:hAnsi="仿宋_GB2312" w:eastAsia="仿宋_GB2312" w:cs="仿宋_GB2312"/>
          <w:sz w:val="32"/>
          <w:szCs w:val="32"/>
          <w:lang w:val="en-US" w:eastAsia="zh-CN"/>
        </w:rPr>
        <w:t>万元，其中：</w:t>
      </w:r>
    </w:p>
    <w:p w14:paraId="4C1075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尼勒克县乌拉斯台镇新增粮食产能（改善灌溉）水利骨干工程（一期）3400</w:t>
      </w:r>
      <w:r>
        <w:rPr>
          <w:rFonts w:hint="eastAsia" w:ascii="仿宋_GB2312" w:hAnsi="仿宋_GB2312" w:eastAsia="仿宋_GB2312" w:cs="仿宋_GB2312"/>
          <w:sz w:val="32"/>
          <w:szCs w:val="32"/>
          <w:lang w:val="en-US" w:eastAsia="zh-CN"/>
        </w:rPr>
        <w:t>万元；</w:t>
      </w:r>
    </w:p>
    <w:p w14:paraId="4F5D54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尼勒克县乌拉斯台镇新增粮食产能（改善灌溉）水利骨干工程（二期）3300</w:t>
      </w:r>
      <w:r>
        <w:rPr>
          <w:rFonts w:hint="eastAsia" w:ascii="仿宋_GB2312" w:hAnsi="仿宋_GB2312" w:eastAsia="仿宋_GB2312" w:cs="仿宋_GB2312"/>
          <w:sz w:val="32"/>
          <w:szCs w:val="32"/>
          <w:lang w:val="en-US" w:eastAsia="zh-CN"/>
        </w:rPr>
        <w:t>万元；</w:t>
      </w:r>
    </w:p>
    <w:p w14:paraId="139E09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尼勒克县喀拉托别乡村振兴道路建设项目1200</w:t>
      </w:r>
      <w:r>
        <w:rPr>
          <w:rFonts w:hint="eastAsia" w:ascii="仿宋_GB2312" w:hAnsi="仿宋_GB2312" w:eastAsia="仿宋_GB2312" w:cs="仿宋_GB2312"/>
          <w:sz w:val="32"/>
          <w:szCs w:val="32"/>
          <w:lang w:val="en-US" w:eastAsia="zh-CN"/>
        </w:rPr>
        <w:t>万元；</w:t>
      </w:r>
    </w:p>
    <w:p w14:paraId="6D9BB6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尼勒克县乌赞镇乡村振兴道路建设项目2000</w:t>
      </w:r>
      <w:r>
        <w:rPr>
          <w:rFonts w:hint="eastAsia" w:ascii="仿宋_GB2312" w:hAnsi="仿宋_GB2312" w:eastAsia="仿宋_GB2312" w:cs="仿宋_GB2312"/>
          <w:sz w:val="32"/>
          <w:szCs w:val="32"/>
          <w:lang w:val="en-US" w:eastAsia="zh-CN"/>
        </w:rPr>
        <w:t>万元。</w:t>
      </w:r>
    </w:p>
    <w:p w14:paraId="244E95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16A07"/>
    <w:rsid w:val="063240BA"/>
    <w:rsid w:val="0D616A07"/>
    <w:rsid w:val="5EB86AF5"/>
    <w:rsid w:val="75F817ED"/>
    <w:rsid w:val="7DBD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2025-08-29T11:37:00Z</dcterms:created>
  <dc:creator>曾寶慶</dc:creator>
  <cp:lastModifiedBy>曾寶慶</cp:lastModifiedBy>
  <dcterms:modified xsi:type="dcterms:W3CDTF">2025-08-29T11:59:26Z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6116C9128834475C9F41024B26ABC1A6_13</vt:lpwstr>
  </property>
</Properties>
</file>