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2024年大学生志愿服务西部计划补助资金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中共尼勒克县委员会办公室本级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中共尼勒克县委员会办公室本级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贺昭君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大学生志愿服务西部计划是由团中央、教育部、财政部、人力资源和社会保障部联合实施，针对普通高等学校应届毕业生或在读研究生的一项重大人才工程。该项计划从2003年开始实施，按照公开招募、自愿报名、组织选拔、集中派遣的方式，每年招募一定数量的普通高等学校应届毕业生或在读研究生，到西部基层开展为期1-3年的教育、卫生、农技、扶贫等志愿服务。</w:t>
        <w:br/>
        <w:t>根据关于印发《2023-2024年度大学生志愿服务西部计划实施方案》的通知（中青联发〔2023〕6号）中的“西部计划作为中央举办、地方受益的国家项目，所需经费由中央和地方财政共同承担。地方各级财政要统筹中央财政补助资金和自身财力，按月足额发放志愿者工作生活补贴，承担志愿者社会保险单位缴纳部分(个人缴纳部分从志愿者工作生活补贴中代扣代缴)，保障各级项目办开展志愿者招募、培训、派遣、宣传等工作”的要求，为了保证西部计划大学生志愿者生活补贴、交通补贴、的发放以及社保、医保的缴纳，为志愿者提供有效保障，提高志愿者留疆意愿。</w:t>
        <w:br/>
        <w:t>2.主要内容</w:t>
        <w:br/>
        <w:t>（1）项目名称：2024年大学生志愿服务西部计划补助资金</w:t>
        <w:br/>
        <w:t>（2）项目主要内容：根据《关于做好2023-2024年度大学生志愿服务西部计划经费保障工作的通知》（新团办发〔2023〕9号）的要求，该项目资金用于西部计划大学生志愿者生活补贴、交通补贴的发放以及社保、医保的缴纳。2024年计划保障志愿者人数不少于13人，生活补贴等保障发放次数不少于12次，交通补贴发放次数不少于2次，保障发放覆盖率不低于100%，发放金额不超过47.19万元，通过该项目的实施，确保志愿者生活质量显著提高，志愿者留疆意愿明显提升，保证志愿者满意度不低于95.00%。</w:t>
        <w:br/>
        <w:t>3.实施情况</w:t>
        <w:br/>
        <w:t>实施主体：中共尼勒克县委员会办公室本级</w:t>
        <w:br/>
        <w:t>实施时间：本项目实施周期为2024年1月-2024年12月。</w:t>
        <w:br/>
        <w:t>实施情况：</w:t>
        <w:br/>
        <w:t>项目资金于2024年1月下发至尼勒克县财政局。资金到位后，我单位召开财经领导小组会议，决定该笔资金用于发放志愿者生活补贴、医保社保缴纳44.24万元、交通补贴发放2.95万元。主要用于保证尼勒克县2024年1-7月13人、2024年8-12月21名西部计划志愿者的生活补贴、交通补贴的发放以及社保、医保的缴纳。2024年12月15日完成21名志愿者的12个月的工资社保、2次交通补贴的发放，基本达成年初设定的各项目标。</w:t>
        <w:br/>
        <w:t>4.项目实施主体</w:t>
        <w:br/>
        <w:t>（1）主要职能</w:t>
        <w:br/>
        <w:t>①坚决贯彻执行党的路线、方针、政策，坚持四项基本原则，坚持用邓小平理论和“三个代表”重要思想武装头脑;政治上同党中央保持高度一致，当好党的助手，代表青年利益;根据上级团委的要求开展各项活动，帮助各族青年用马列主义、毛泽东思想、邓小平理论和现代科学文化知识武装自己，加强思想政治工作，用共产主义理想教育青年，努力把全县各族青年培养成为有理想、有道德、有文化、有纪律的一代新人，在社会主义现代化建设中发挥突击队作用。</w:t>
        <w:br/>
        <w:t>②尼勒克县团委在县委和上级团委的领导下，负责领导全县的共青团工作，根据党的中心任务和上级团委的要求，提出每个时期青年工作的任务，制定全县共青团工作计划，负责指导检查、督促全县团的工作，交流团的工作情况，总结推广先进经验，树立先进典型，负责筹备召开共青团尼勒克县代表大会。</w:t>
        <w:br/>
        <w:t>③调查、分析团员青年的思想状况，总结思想政治工作经验:根据党的要求和青年的实际，对团员和青年进行系统的共产主义理想教育，共产主义道德教育;坚持四项基本原则，坚持改革开放，坚持走有中国特色社会主义道路，坚持社会主义、爱国主义教育、民族团结教育、公民道德教育;指导和组织青少年开展群众性的健康有益的文化娱乐活动，充分运用文艺形式和各种宣传工具，加强对青少年的思想教育。</w:t>
        <w:br/>
        <w:t>④研究提出关于未成年人保护工作的意见，关心青少年利益，保护青年合法权益，为青年服务，从各方面促进青年健康成长。</w:t>
        <w:br/>
        <w:t>⑤做好尼勒克县青年统战工作，广泛团结各族、各界青年。</w:t>
        <w:br/>
        <w:t>⑥协助尼勒克县委组织部和上级团委选拔、管理、考核和培养团的干部。研究尼勒克县团的系统干部的管理配备，研究团干部的思想教育，掌握、分析团干部的思想状况。</w:t>
        <w:br/>
        <w:t>⑦研究制定尼勒克县有关团组织建设方面的规章制度，指导全县发展团员和团员队伍的管理教育工作，宣传表彰先进集体和先进个人典型，加强对全县团费的收缴、管理和使用的监督工作。</w:t>
        <w:br/>
        <w:t>⑧领导全县少年先锋队的工作，发扬“全团带队”的传统，全面关心少年儿童的健康成长。坚持以共产主义精神和集体主义教育少年儿童，深入开展“三热爱”教育，引导他们听党的话，做党和人民的好孩子，好好学习，天天向上，做共产主义事业的接班人。</w:t>
        <w:br/>
        <w:t>⑨承办县委、县政府及上级团委交办的其他任务。</w:t>
        <w:br/>
        <w:t>（2）机构设置情况</w:t>
        <w:br/>
        <w:t>①办公室。协调处理机关日常事务；负责团县委重要会议的会务工</w:t>
        <w:br/>
        <w:t>作；指导全县共青团的调查研究工作。</w:t>
        <w:br/>
        <w:t>②组织部。研究制定全县共青团组织、团干部和团员队伍建设的政策措施；负责团费收缴、管理和全县团的基层组织统计工作。</w:t>
        <w:br/>
        <w:t>③少工委。负责组织指导全县少先队工作,了解掌握学生的思想动态,根据党的教育方针开展各项活动；承担市未成年人保护委员会办公室的日常工作。</w:t>
        <w:br/>
        <w:t>④西部计划项目办。负责全县西部计划志愿者的招募与管理工作，负责西部计划项目资金的使用与监督。</w:t>
        <w:br/>
        <w:t>5.资金投入和使用情况</w:t>
        <w:br/>
        <w:t>（1）项目资金安排落实、总投入等情况分析</w:t>
        <w:br/>
        <w:t>本项目预算安排总额为47.19万元，资金来源为中央专项资金，其中：财政资金47.19万元，其他资金0万元，2024年实际收到预算资金47.19万元，预算资金到位率为100%。</w:t>
        <w:br/>
        <w:t>（2）项目资金实际使用情况分析</w:t>
        <w:br/>
        <w:t>截至2024年12月31日，本项目实际支付资金47.19万元，预算执行率100%。本项目资金主要用于支付西部计划志愿者补贴费用20.07万元（基本生活补助：1000元/人/月、艰苦边远地区补贴：1000元/人/月）、社会保险缴纳费用24.17万元（基本养老保险799.84元/人/月、基本医疗保险399.92元/人/月、大病保险10元/人/月、失业保险25元/人/月、工伤保险10元/人/月）、交通补贴费用2.95万元（疆内户口2500元/人/年，疆内户口1500元/人/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根据新团发（2021）10号文件，切实做到按期发放大学生志愿服务西部计划志愿者2024年生活补贴、社保及交通补贴，为志愿者更好的在尼勒克县开展志愿服务提供有力保障，提升工作服务水平。</w:t>
        <w:br/>
        <w:t>2.阶段性目标</w:t>
        <w:br/>
        <w:t>项目前期准备工作：</w:t>
        <w:br/>
        <w:t>（1）政策研究与解读：深入研究国家及地方关于大学生志愿服务西部计划的相关政策文件，明确补助项目的目标、范围、对象、标准等核心要求。例如，了解服务期内生活补贴、交通补贴等具体政策依据，以及对志愿者学历、专业等方面的规定，确保项目符合政策导向。</w:t>
        <w:br/>
        <w:t>（2）资金预算编制：结合政策要求和项目实际需求，科学合理编制资金预算。详细计算志愿者的生活补助、交通补助、保险费用、培训费用、项目管理费用等各项支出。参考以往项目经验和当地物价水平，精准预估资金需求，确保资金能够满足项目顺利开展的需要。同时，制定资金使用计划，明确各项资金的使用时间和用途。</w:t>
        <w:br/>
        <w:t>项目实施：</w:t>
        <w:br/>
        <w:t>（1）岗位分配与工作指导：根据前期调研和志愿者专业、特长等情况，将志愿者分配到相应服务岗位。为每位志愿者配备一名工作导师，定期对志愿者进行工作指导和业务培训，帮助志愿者解决工作中遇到的困难和问题，提高工作效率和服务质量。</w:t>
        <w:br/>
        <w:t>（2）日常管理与考核：建立健全志愿者日常管理制度，要求志愿者按时上下班，遵守服务地单位的规章制度。定期对志愿者的工作表现、服务成效等进行考核评估，考核结果作为发放补助、评选优秀志愿者的重要依据。同时，加强与志愿者的沟通交流，及时了解他们的思想动态和工作生活情况，给予关心和支持。</w:t>
        <w:br/>
        <w:t>项目完成：截至2024年12月底，本项目已完成西部计划志愿者补助发放人数达到13人，西部计划志愿者发放次数达到12次，西部计划志愿者补贴发放准确率达到100%，西部志愿者补贴及时率达到100%，项目实际支出47.19万元。通过该项目的实施，提高西部志愿者工作服务积极性，受益人员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“西部计划志愿者补助发放人数”指标，预期指标值为“大于等于13人”；</w:t>
        <w:br/>
        <w:t>“西部计划志愿者发放次数”指标，预期指标值为“大于等于12次”。</w:t>
        <w:br/>
        <w:t>②质量指标</w:t>
        <w:br/>
        <w:t>“西部计划志愿者补贴发放准确率”指标，预期指标值为“等于100%”。</w:t>
        <w:br/>
        <w:t>③时效指标</w:t>
        <w:br/>
        <w:t>“西部志原者补贴及时率”指标，预期指标值为“等于100%”。</w:t>
        <w:br/>
        <w:t>（2）项目成本指标指标</w:t>
        <w:br/>
        <w:t>①经济成本指标</w:t>
        <w:br/>
        <w:t>“西部志愿者补贴发放标准”指标，预期指标值为“小于等于3.63万元/人”。</w:t>
        <w:br/>
        <w:t>②社会成本指标</w:t>
        <w:br/>
        <w:t>无此类指标。</w:t>
        <w:br/>
        <w:t>③生态环境成本指标</w:t>
        <w:br/>
        <w:t>无此类指标。</w:t>
        <w:br/>
        <w:t>（3）项目效益指标</w:t>
        <w:br/>
        <w:t>①经济效益指标</w:t>
        <w:br/>
        <w:t>无此类指标。</w:t>
        <w:br/>
        <w:t>②社会效益指标</w:t>
        <w:br/>
        <w:t>“提高西部志愿者工作服务积极性”指标，预期指标值为“有效提升”。</w:t>
        <w:br/>
        <w:t>③生态效益指标</w:t>
        <w:br/>
        <w:t>无此类指标。</w:t>
        <w:br/>
        <w:t>（4）项目满意度指标</w:t>
        <w:br/>
        <w:t>①满意度指标</w:t>
        <w:br/>
        <w:t>“受益人员满意度”指标，预期指标值为“大于等于95%”。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此次我单位根据《财政支出绩效评价管理暂行办法》（财预〔2020〕10号）文件要求实施评价工作，本次评价对象为2024年大学生志愿服务西部计划补助资金，评价核心为项目资金、项目产出、项目效益。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大学生志愿服务西部计划补助资金支出绩效评价指标体系”。</w:t>
        <w:br/>
        <w:t>3.评价方法</w:t>
        <w:br/>
        <w:t>绩效评价方法主要包括成本效益分析法、比较法、因素分析法、最低成本法、公众评判法、标杆管理法等。我单位根据本项目资金的性质和特点，选用比较法、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王豪（评价小组组长）：主要负责项目策划和监督，全面负责项目绩效评价办稿的最终质量，对评估人员出具的最终报告质量进行复核，确保评估结果的客观性；</w:t>
        <w:br/>
        <w:t>杨婷婷（评价小组组员）：主要负责资料的收集，取证、数据统计分析；</w:t>
        <w:br/>
        <w:t>贺昭君（评价小组组员）：主要负责项目报告的制定，指标的研判，数据分析及报告撰写。</w:t>
        <w:br/>
        <w:t>2.组织实施</w:t>
        <w:br/>
        <w:t>2025年3月1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2025年3月10—3月31日，评价小组按照绩效评价的原则和规范，对取得的资料进行审查核实，对采集的数据进行分析，按照绩效评价指标评分表逐项进行打分、分析、汇总各方评价结果。　</w:t>
        <w:br/>
        <w:t>4.撰写与提交评价报告</w:t>
        <w:br/>
        <w:t>2025年4月1日—4月30日，评价小组撰写绩效评价报告，按照新疆维吾尔自治区财政绩效管理信息系统绩效评价模块中统一格式和文本框架撰写绩效评价报告并提交审核。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四方面：</w:t>
        <w:br/>
        <w:t>在项目决策方面：为了更好地完成本县2024年各项大学生志愿服务西部计划工作，我单位召开党支部大会，确定实施大学生志愿服务西部计划项目，计划用于生活补贴、医保社保缴纳金额、交通补贴发放金额费用、志愿者能力提升、慰问及其他费用。为保证大学生志愿服务西部计划项目的合规性,制定《尼勒克县西部计划大学生志愿者管理细则》《尼勒克县团委办公室财务管理制度》，为切实保障大学生志愿服务西部计划项目合理的支出，我单位制定较健全的管理制度，确保目标实现的合规性、公平性和透明性、项目预期效益的可实现性。</w:t>
        <w:br/>
        <w:t>项目管理方面：大学生志愿服务西部计划项目实施过程中严格执行项目绩效相关政策要求及单位相关管理制度的规定，认真履行管理职能，监管坚决到位。报销费用时，工作人员将生活补贴、交通补贴、志愿者能力提升、慰问等产生的发票底单等交至本单位财务主管领导处，经财务主管领导审批后，交至财务室，财务室审核通过后将报销费用支付至志愿者个人。项目通过绩效管理全过程监控，确保大学生志愿服务西部计划项目按计划实施和正常运转，保证本项目设置的各项年初目标和指标均能如期完成。</w:t>
        <w:br/>
        <w:t>项目产出方面：2024年该项目已完成西部计划志愿者补助发放人数达到13人，西部计划志愿者发放次数达到12次，西部计划志愿者补贴发放准确率达到100%，西部志愿者补贴及时率达到100%，项目实际支出47.19万元。通过该项目的实施，提高西部志愿者工作服务积极性，受益人员满意度达到100%。</w:t>
        <w:br/>
        <w:t>项目效益方面：通过该项目的实施，提高了志愿者生活质量，提升了志愿者留疆意愿，为边疆建设贡献力量。勉励越来越多的青年人以志愿者为榜样，到基层和人民中去建功立业，让青春之花绽放在祖国最需要的地方，在实现中国梦的伟大实践中书写别样精彩的人生。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本项目年初预算资金总额为47.19万元，全年预算数为47.19万元，全年执行数为47.19万元，预算执行率为100%。</w:t>
        <w:br/>
        <w:t>2024年大学生志愿服务西部计划补助资金项目支出绩效评价指标体系总体完成率为100%，项目预算执行率与2024年大学生志愿服务西部计划补助资金项目支出绩效评价指标体系总体完成率之间的偏差为0%。</w:t>
        <w:br/>
        <w:t>经评价分析，项目总体实施情况较好，项目综合得分为100分，评价结果为优。实际已完成保障志愿者人数不少于13人，生活补贴等保障发放次数不少于12次，交通补贴发放次数不少于2次，保障发放覆盖率不低于100.00%，受益人员满意度为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100.00%。综合评价结论如下：</w:t>
        <w:br/>
        <w:t>项目决策类指标共设置6个，满分指标6个，得分率100.00%；</w:t>
        <w:br/>
        <w:t>过程管理类指标共设置5个，满分指标5个，得分率100.00%；</w:t>
        <w:br/>
        <w:t>项目产出类指标共设置4个，满分指标4个，得分率100.00%；</w:t>
        <w:br/>
        <w:t>项目成本类指标共设置1个，满分指标1个，得分率100.00%；</w:t>
        <w:br/>
        <w:t>项目效益类指标共设置2个，满分指标2个，得分率100.00%。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团中央颁发的《关于印发2023-2024年度大学生志愿服务西部计划实施方案的通知》（中青联发〔2023〕6号）中：“按照做好高校毕业生等重点群体就业工作的相关要求，进一步引导和鼓励高校毕业生到基层工作、到乡村工作，主动融入国家发展大局，积极投身乡村振兴事业”的国民经济发展规划、行业发展规划和政策要求；</w:t>
        <w:br/>
        <w:t>本项目立项符合《关于印发中国共产主义青年团尼勒克县委员会机关主要职责、内设机构和人员编制方案的通知》（党办发〔200〕号）中职责范围中的“尼勒克县团委在县委和上级团委的领导下，负责领导全县的共青团工作”，属于我单位履职所需；</w:t>
        <w:br/>
        <w:t>根据《财政资金直接支付申请书》，本项目资金性质为“公共财政预算”功能分类为“一般公共服务支出群众团体事务一般行政管理事务”经济分类为“生活补助”；属于公共财政支持范围，符合中央、地方事权支出责任划分原则；经检查我单位财政管理一体化信息系统，本项目不存在重复。</w:t>
        <w:br/>
        <w:t>综上所述，本指标满分为5.00分，根据评分标准得5.00分，本项目立项依据充分。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做好2023-2024年度大学生志愿服务西部计划经费保障工作的通知》（新团办发〔2023〕9号）文件要求实施项目。</w:t>
        <w:br/>
        <w:t>综上所述，本指标满分为3.00分，根据评分标准得3.00分，本项目立项程序规范。</w:t>
        <w:br/>
        <w:t>2.绩效目标情况分析</w:t>
        <w:br/>
        <w:t>（1）绩效目标合理性</w:t>
        <w:br/>
        <w:t>本项目已设置年度绩效目标，具体内容为“根据新团发（2021）10号文件，切实做到按期发放大学生志愿服务西部计划志愿者2024年生活补贴、社保及交通补贴，为志愿者更好的在尼勒克县开展志愿服务提供有力保障，提升工作服务水平。”；本项目实际工作内容为：截至2024年12月底，本项目已完成西部计划志愿者补助发放人数达到13人，西部计划志愿者发放次数达到12次，西部计划志愿者补贴发放准确率达到100%，西部志愿者补贴及时率达到100%，项目实际支出47.19万元。通过该项目的实施，提高西部志愿者工作服务积极性，受益人员满意度达到100%。绩效目标与实际工作内容一致，两者具有相关性;本项目按照绩效目标完成了数量指标、质量指标、时效指标、成本指标，年度绩效目标完成，预期产出效益和效果符合正常的业绩水平。</w:t>
        <w:br/>
        <w:t>综上所述，本指标满分为4.00分，根据评分标准得4.00分，本项目绩效目标设置合理。</w:t>
        <w:br/>
        <w:t>（2）绩效指标明确性</w:t>
        <w:br/>
        <w:t>经检查我单位年初设置的《项目支出绩效目标表》，得出如下结论：本项目已将年度绩效目标进行细化为绩效指标体系，设置一级指标4个，二级指标6个，三级指标7个，定量指标6个，定性指标1个，指标量化率为85.71%，量化率达70.00%以上。</w:t>
        <w:br/>
        <w:t>综上所述，本指标满分为3.00分，根据评分标准得3.00分，本项目所设置绩效指标明确。</w:t>
        <w:br/>
        <w:t>3.资金投入情况分析</w:t>
        <w:br/>
        <w:t>（1）预算编制科学性</w:t>
        <w:br/>
        <w:t>本项目预算编制根据相关文件确定志愿者补贴发放标准，根据实际人数确定发放志愿者补贴数量，即预算编制较科学且经过论证；</w:t>
        <w:br/>
        <w:t>预算申请内容为志愿者发放生活补贴及医保社保缴纳费用、交通补贴费用，与项目实际内容匹配，预算申请与《2024年大学生志愿服务西部计划补助资金项目实施方案》中涉及的项目内容匹配；</w:t>
        <w:br/>
        <w:t>本项目预算申请资金47.19万元，我单位在预算申请中严格按照单位标准和数量进行核算。本项目预算额度测算依据充分，严格按照标准编制，预算确定资金量与实际工作任务相匹配；</w:t>
        <w:br/>
        <w:t>综上所述，本指标满分为4.00分，根据评分标准4.00分，本项目预算编制科学。</w:t>
        <w:br/>
        <w:t>（2）资金分配合理性</w:t>
        <w:br/>
        <w:t>本项目实际分配资金以《2024年大学生志愿服务西部计划补助资金项目实施方案》为依据进行资金分配，预算资金分配依据充分。</w:t>
        <w:br/>
        <w:t>根据《关于提前下达2024年大学生志愿服务西部计划补助资金》文件显示，本项目实际到位资金47.19万元，实际分配资金与我单位提交申请的资金额度一致，资金分配额度合理，与我单位实际需求相适应。</w:t>
        <w:br/>
        <w:t>综上所述，本指标满分为2.00分，根据评分标准得2.00分，本项目资金分配合理。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项目过程管理类指标由2个二级指标和5个三级指标构成，权重分19.00分，实际得分19.00分。</w:t>
        <w:br/>
        <w:t>1.资金管理情况分析</w:t>
        <w:br/>
        <w:t>（1）资金到位率</w:t>
        <w:br/>
        <w:t>本项目预算资金为47.19万元，其中：本级财政安排资金47.19万元，其他资金0万元，实际到位资金47.19万元，资金到位率=100.00%。得分=资金到位率*分值=100.00%*3=3.00分。</w:t>
        <w:br/>
        <w:t>综上所述，本指标满分为3.00分，根据评分标准得3.00分。</w:t>
        <w:br/>
        <w:t>（2）预算执行率</w:t>
        <w:br/>
        <w:t>本项目实际支出资金47.19万元，预算执行率=（实际支出资金/实际到位资金）×100.00%=（47.19/47.19）*100.00%=100%。得分=预算执行率*分值=100%*5.00=5.00分。</w:t>
        <w:br/>
        <w:t>综上所述，本指标满分为5.00分，根据评分标准得5.00分。</w:t>
        <w:br/>
        <w:t>（3）资金使用合规性</w:t>
        <w:br/>
        <w:t>通过检查本项目资金申请文件、发票等财务付款凭证，得出本项目资金支出符合国家财经法规、《政府会计制度》，资金的拨付有完整的审批程序和手续，资金实际使用方向与预算批复用途一致，不存在截留、挤占、挪用、虚列支出的情况。</w:t>
        <w:br/>
        <w:t>综上所述，本指标满分为4.00分，根据评分标准得4.00分，资金支出符合我单位财务管理制度规定。</w:t>
        <w:br/>
        <w:t>2.组织实施情况分析</w:t>
        <w:br/>
        <w:t>（1）管理制度健全性</w:t>
        <w:br/>
        <w:t>我单位已制定《中国共产主义青年团尼勒克县委员会资金管理办法》《中国共产主义青年团尼勒克县委员会收支业务管理制度》《中国共产主义青年团尼勒克县委员会政府采购业务管理制度》《中国共产主义青年团尼勒克县委员会合同管理制度》，上述已建立的制度均符合行政事业单位内控管理要求，财务和业务管理制度合法、合规、完整，本项目执行符合上述制度规定。</w:t>
        <w:br/>
        <w:t>综上所述，本指标满分为2.00分，根据评分标准得2.00分，项目制度建设健全。</w:t>
        <w:br/>
        <w:t>（2）制度执行有效性</w:t>
        <w:br/>
        <w:t>经对比分析本项目实际执行过程资料和已建立的项目管理制度和财务管理制度，得出本项目严格按照本单位已建立制度执行。项目资金支出严格按照自治区、地区、州以及本单位资金管理办法执行，项目启动实施后，为了加快本项目的实施，成立了2024年大学生志愿服务西部计划补助资金项目工作领导小组，由森巴提任组长，负责项目的组织工作；罗皎任副组长，负责项目的实施工作；组员包括：李昊阳和高晨旭，主要负责项目监督管理、验收以及资金核拨等工作。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项目产出类指标由4个二级指标和5个三级指标构成，权重分28分，实际得分28分，得分率为100.00%。</w:t>
        <w:br/>
        <w:t>1.数量指标完成情况分析</w:t>
        <w:br/>
        <w:t>“西部计划志愿者补助发放人”指标：预期指标值为“大于等于13人”，实际完成指标值为“21人”，指标完成率为100.00%。</w:t>
        <w:br/>
        <w:t>综上所述，本指标满分为7.00分，根据评分标准得7.00分。</w:t>
        <w:br/>
        <w:t>“西部计划志愿者发放次数”指标：预期指标值为“大于等于12次”，实际完成指标值为“12次”，指标完成率为100.00%。</w:t>
        <w:br/>
        <w:t>综上所述，本指标满分为7.00分，根据评分标准得7.00分。</w:t>
        <w:br/>
        <w:t>2.质量指标完成情况分析</w:t>
        <w:br/>
        <w:t>“西部计划志原者补贴发放准确率”指标：预期指标值为“100%”，实际完成指标值为“100%”，指标完成率为100.00%。</w:t>
        <w:br/>
        <w:t>综上所述，本指标满分为7.00分，根据评分标准得7.00分。</w:t>
        <w:br/>
        <w:t>3.时效指标完成情况分析</w:t>
        <w:br/>
        <w:t>“西部志原者补贴及时率”指标：预期指标值为“100%”，实际完成指标值为“100%”，指标完成率为100.00%。</w:t>
        <w:br/>
        <w:t>综上所述，本指标满分为7.00分，根据评分标准得7.00分。</w:t>
        <w:br/>
        <w:t>项目成本类指标由1个二级指标和1个三级指标构成，权重分10分，实际得分10分，得分率为100.00%。</w:t>
        <w:br/>
        <w:t>4.经济成本指标完成情况分析</w:t>
        <w:br/>
        <w:t>“西部志愿者补贴发放标准”指标：预期指标值为“小于等于3.63万/人”，实际完成指标值为“2.25万/人”，指标完成率为100.00%。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项目效益类指标由2个二级指标和2个三级指标构成，权重分22.00分，实际得分22.00分。</w:t>
        <w:br/>
        <w:t>1.社会效益完成情况分析</w:t>
        <w:br/>
        <w:t>“提高西部志愿者工作服务积极性”指标：预期指标值为“有效提升”，实际完成指标值为“有效提升”，指标完成率为100.00%。</w:t>
        <w:br/>
        <w:t>综上所述，本指标满分为12.00分，根据评分标准得12.00分。</w:t>
        <w:br/>
        <w:t>2.满意度完成情况分析</w:t>
        <w:br/>
        <w:t>“受益人员满意度”指标：预期指标值为“大于等于95%”，实际完成指标值为“100%”，指标完成率为100.00%。</w:t>
        <w:br/>
        <w:t>综上所述，本指标满分为10.00分，根据评分标准得10.00分。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大学生志愿服务西部计划项目，作为国家为推动西部地区蓬勃发展、培育高素质青年人才而精心谋划的重大战略举措，意义深远且影响重大。该项目积极鼓励广大大学生奔赴西部地区，以志愿服务为桥梁，投身当地建设。</w:t>
        <w:br/>
        <w:t>志愿者们深入基层，在教育领域播撒知识的种子，助力孩子们追逐梦想；在文化传承中守护精神家园，焕发传统活力；</w:t>
        <w:br/>
        <w:t>在卫生健康方面传递温暖关怀，守护群众安康。通过这些行动，提升西部综合发展水平，促进区域协调共进，也锤炼了大学生的社会责任感与实践能力。</w:t>
        <w:br/>
        <w:t>（二）存在的问题及原因分析</w:t>
        <w:br/>
        <w:t>1.存在问题：预算规划与实际项目依托属性适配不足，存在资金冗余。</w:t>
        <w:br/>
        <w:t>原因分析：预算编制团队对项目中部分指标依托其他项目开展的具体机制、流程及潜在影响预估不足。在制定预算时，仅从项目表面需求出发，按常规思路罗列各项费用，未深入研究依托开展模式下各项开支的弹性空间及可替代性。部门间沟通协调机制不畅，信息共享不及时、不全面。财务部门与项目执行部门在预算编制过程中缺乏深度沟通，执行部门未能及时、准确地向财务部门反馈项目依托开展模式下的资金需求变化，财务部门也未主动深入了解项目实际运作情况，仅依据书面资料进行预算编制，使得预算方案脱离项目实际，无法有效指导资金使用，最终造成资金闲置。</w:t>
        <w:br/>
        <w:t>2.存在问题：业务人员责任意识不强，预算调整不及时，资金使用灵活性不足。</w:t>
        <w:br/>
        <w:t>原因分析：业务人员在项目执行过程中，对西部计划项目经费使用的最新情况掌握不足，导致项目预算与实际使用匹配度不足、资金使用方向与考核指标存在偏差。预算调整流程繁琐，决策链条冗长。当发现预算执行与项目实际需求不匹配时，由于涉及多个部门审批、上级单位备案等复杂流程，预算调整难以迅速推进。业务人员担心调整预算会带来繁琐的程序和潜在的风险，往往选择维持原预算不变，即使存在资金闲置也不愿主动申请调整，导致资金无法根据项目实际需求进行灵活调配，最终造成资金浪费。</w:t>
        <w:br/>
        <w:t>（三）下一步改进措施</w:t>
        <w:br/>
        <w:t>1.在预算编制初期，联合项目执行部门、财务部门及政策研究团队，针对可能新增项目需求、依托其他项目开展等随机性问题，进行详细计划，尽可能排除随机性干扰，精准测算所需资金。预判因依托项目随机性事件导致的预算波动风险，设置5%～10%的弹性预算区间。在预算调整前，测试新预算方案对项目进度、资金使用效率的影响。</w:t>
        <w:br/>
        <w:t>2.为提升团队整体工作能力，需多管齐下推进工作优化。一方面，加强业务人员专业技能培训，通过定期开展专项课程、实战演练等活动，提升其业务水准；同步强化责任意识教育，引导其树立担当精神。同时，安排资深导师进行一对一针对性指导，及时纠偏解惑。另一方面，简化预算调整审批流程，去除繁琐环节，提升预算审批效率，保障工作高效运转。</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为确保志愿者项目顺利推进、实现预期成效，需建立一套科学、公正的志愿者招募和选拔机制。在招募环节，要结合项目需求与目标，制定清晰明确的招募标准，涵盖年龄、学历、健康状况等基础条件，同时根据岗位特性提出如专业背景、志愿服务经历等特定要求。选拔程序应规范严谨，设置简历筛选、面试考核、背景调查等环节。</w:t>
        <w:br/>
        <w:t>2.选拔过程中，全方位考察志愿者的专业技能，看其能否为项目提供有效助力；评估适应能力，确保其能快速融入当地环境；注重团队协作精神，以保障项目团队高效运转。</w:t>
        <w:br/>
        <w:t>3.志愿者上岗前，需提供全面培训，涵盖地域文化、专业技能、团队协作、安全知识等内容。此外，建立长效指导机制，安排专人跟进，在项目实施中及时提供支持与帮助，助力志愿者出色完成工作。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