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lang w:eastAsia="zh-CN"/>
        </w:rPr>
        <w:t>2022年</w:t>
      </w:r>
      <w:r>
        <w:rPr>
          <w:rFonts w:hint="eastAsia" w:ascii="黑体" w:hAnsi="黑体" w:eastAsia="黑体"/>
          <w:sz w:val="44"/>
          <w:szCs w:val="44"/>
        </w:rPr>
        <w:t>度尼勒克县地方地方政府债务</w:t>
      </w:r>
    </w:p>
    <w:p>
      <w:pPr>
        <w:jc w:val="center"/>
        <w:rPr>
          <w:rFonts w:ascii="黑体" w:hAnsi="黑体" w:eastAsia="黑体"/>
          <w:sz w:val="44"/>
          <w:szCs w:val="44"/>
        </w:rPr>
      </w:pPr>
      <w:r>
        <w:rPr>
          <w:rFonts w:hint="eastAsia" w:ascii="黑体" w:hAnsi="黑体" w:eastAsia="黑体"/>
          <w:sz w:val="44"/>
          <w:szCs w:val="44"/>
        </w:rPr>
        <w:t>决算情况说明</w:t>
      </w:r>
    </w:p>
    <w:p>
      <w:pPr>
        <w:rPr>
          <w:rFonts w:ascii="仿宋" w:hAnsi="仿宋" w:eastAsia="仿宋"/>
          <w:sz w:val="32"/>
          <w:szCs w:val="32"/>
        </w:rPr>
      </w:pPr>
    </w:p>
    <w:p>
      <w:pPr>
        <w:spacing w:line="480" w:lineRule="auto"/>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2022年</w:t>
      </w:r>
      <w:r>
        <w:rPr>
          <w:rFonts w:hint="eastAsia" w:ascii="黑体" w:hAnsi="黑体" w:eastAsia="黑体"/>
          <w:sz w:val="32"/>
          <w:szCs w:val="32"/>
        </w:rPr>
        <w:t>度地方地方政府债务限额总体情况</w:t>
      </w:r>
    </w:p>
    <w:p>
      <w:pPr>
        <w:spacing w:line="480" w:lineRule="auto"/>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2022年</w:t>
      </w:r>
      <w:r>
        <w:rPr>
          <w:rFonts w:hint="eastAsia" w:ascii="仿宋" w:hAnsi="仿宋" w:eastAsia="仿宋"/>
          <w:sz w:val="32"/>
          <w:szCs w:val="32"/>
        </w:rPr>
        <w:t>度尼勒克县地方地方政府债务限额总额为</w:t>
      </w:r>
      <w:r>
        <w:rPr>
          <w:rFonts w:hint="eastAsia" w:ascii="仿宋" w:hAnsi="仿宋" w:eastAsia="仿宋"/>
          <w:sz w:val="32"/>
          <w:szCs w:val="32"/>
          <w:lang w:val="en-US" w:eastAsia="zh-CN"/>
        </w:rPr>
        <w:t>414188</w:t>
      </w:r>
      <w:r>
        <w:rPr>
          <w:rFonts w:hint="eastAsia" w:ascii="仿宋" w:hAnsi="仿宋" w:eastAsia="仿宋"/>
          <w:sz w:val="32"/>
          <w:szCs w:val="32"/>
          <w:lang w:eastAsia="zh-CN"/>
        </w:rPr>
        <w:t>万元</w:t>
      </w:r>
      <w:r>
        <w:rPr>
          <w:rFonts w:hint="eastAsia" w:ascii="仿宋" w:hAnsi="仿宋" w:eastAsia="仿宋"/>
          <w:sz w:val="32"/>
          <w:szCs w:val="32"/>
        </w:rPr>
        <w:t>。分类型情况</w:t>
      </w:r>
      <w:r>
        <w:rPr>
          <w:rFonts w:hint="eastAsia" w:ascii="仿宋" w:hAnsi="仿宋" w:eastAsia="仿宋"/>
          <w:sz w:val="32"/>
          <w:szCs w:val="32"/>
          <w:lang w:eastAsia="zh-CN"/>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1.一般债务限额总额情况。</w:t>
      </w:r>
      <w:r>
        <w:rPr>
          <w:rFonts w:hint="eastAsia" w:ascii="仿宋" w:hAnsi="仿宋" w:eastAsia="仿宋"/>
          <w:sz w:val="32"/>
          <w:szCs w:val="32"/>
          <w:lang w:eastAsia="zh-CN"/>
        </w:rPr>
        <w:t>2022年</w:t>
      </w:r>
      <w:r>
        <w:rPr>
          <w:rFonts w:hint="eastAsia" w:ascii="仿宋" w:hAnsi="仿宋" w:eastAsia="仿宋"/>
          <w:sz w:val="32"/>
          <w:szCs w:val="32"/>
        </w:rPr>
        <w:t>度尼勒克县地方地方政府一般债务限额总额</w:t>
      </w:r>
      <w:r>
        <w:rPr>
          <w:rFonts w:hint="eastAsia" w:ascii="仿宋" w:hAnsi="仿宋" w:eastAsia="仿宋"/>
          <w:sz w:val="32"/>
          <w:szCs w:val="32"/>
          <w:lang w:val="en-US" w:eastAsia="zh-CN"/>
        </w:rPr>
        <w:t>243268</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2.专项债务限额总额情况。</w:t>
      </w:r>
      <w:r>
        <w:rPr>
          <w:rFonts w:hint="eastAsia" w:ascii="仿宋" w:hAnsi="仿宋" w:eastAsia="仿宋"/>
          <w:sz w:val="32"/>
          <w:szCs w:val="32"/>
          <w:lang w:eastAsia="zh-CN"/>
        </w:rPr>
        <w:t>2022年</w:t>
      </w:r>
      <w:r>
        <w:rPr>
          <w:rFonts w:hint="eastAsia" w:ascii="仿宋" w:hAnsi="仿宋" w:eastAsia="仿宋"/>
          <w:sz w:val="32"/>
          <w:szCs w:val="32"/>
        </w:rPr>
        <w:t>度尼勒克县地方地方政府专项债务限额总额为</w:t>
      </w:r>
      <w:r>
        <w:rPr>
          <w:rFonts w:hint="eastAsia" w:ascii="仿宋" w:hAnsi="仿宋" w:eastAsia="仿宋"/>
          <w:sz w:val="32"/>
          <w:szCs w:val="32"/>
          <w:lang w:val="en-US" w:eastAsia="zh-CN"/>
        </w:rPr>
        <w:t>170920</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2022年</w:t>
      </w:r>
      <w:r>
        <w:rPr>
          <w:rFonts w:hint="eastAsia" w:ascii="黑体" w:hAnsi="黑体" w:eastAsia="黑体"/>
          <w:sz w:val="32"/>
          <w:szCs w:val="32"/>
        </w:rPr>
        <w:t>度地方政府债务余额情况</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lang w:eastAsia="zh-CN"/>
        </w:rPr>
        <w:t>2022年</w:t>
      </w:r>
      <w:r>
        <w:rPr>
          <w:rFonts w:hint="eastAsia" w:ascii="仿宋" w:hAnsi="仿宋" w:eastAsia="仿宋"/>
          <w:sz w:val="32"/>
          <w:szCs w:val="32"/>
        </w:rPr>
        <w:t>度尼勒克县地方政府债务余额决算数为</w:t>
      </w:r>
      <w:r>
        <w:rPr>
          <w:rFonts w:hint="eastAsia" w:ascii="仿宋" w:hAnsi="仿宋" w:eastAsia="仿宋"/>
          <w:sz w:val="32"/>
          <w:szCs w:val="32"/>
          <w:lang w:val="en-US" w:eastAsia="zh-CN"/>
        </w:rPr>
        <w:t>390917</w:t>
      </w:r>
      <w:r>
        <w:rPr>
          <w:rFonts w:hint="eastAsia" w:ascii="仿宋" w:hAnsi="仿宋" w:eastAsia="仿宋"/>
          <w:sz w:val="32"/>
          <w:szCs w:val="32"/>
          <w:lang w:eastAsia="zh-CN"/>
        </w:rPr>
        <w:t>万元</w:t>
      </w:r>
      <w:r>
        <w:rPr>
          <w:rFonts w:hint="eastAsia" w:ascii="仿宋" w:hAnsi="仿宋" w:eastAsia="仿宋"/>
          <w:sz w:val="32"/>
          <w:szCs w:val="32"/>
        </w:rPr>
        <w:t>，地方政府债务余额全部严格控制在限额</w:t>
      </w:r>
      <w:r>
        <w:rPr>
          <w:rFonts w:hint="eastAsia" w:ascii="仿宋" w:hAnsi="仿宋" w:eastAsia="仿宋"/>
          <w:sz w:val="32"/>
          <w:szCs w:val="32"/>
          <w:lang w:val="en-US" w:eastAsia="zh-CN"/>
        </w:rPr>
        <w:t>414188</w:t>
      </w:r>
      <w:r>
        <w:rPr>
          <w:rFonts w:hint="eastAsia" w:ascii="仿宋" w:hAnsi="仿宋" w:eastAsia="仿宋"/>
          <w:sz w:val="32"/>
          <w:szCs w:val="32"/>
          <w:lang w:eastAsia="zh-CN"/>
        </w:rPr>
        <w:t>万元</w:t>
      </w:r>
      <w:r>
        <w:rPr>
          <w:rFonts w:hint="eastAsia" w:ascii="仿宋" w:hAnsi="仿宋" w:eastAsia="仿宋"/>
          <w:sz w:val="32"/>
          <w:szCs w:val="32"/>
        </w:rPr>
        <w:t>内。</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（一）一般债务余额决算数。</w:t>
      </w:r>
      <w:r>
        <w:rPr>
          <w:rFonts w:hint="eastAsia" w:ascii="仿宋" w:hAnsi="仿宋" w:eastAsia="仿宋"/>
          <w:sz w:val="32"/>
          <w:szCs w:val="32"/>
          <w:lang w:eastAsia="zh-CN"/>
        </w:rPr>
        <w:t>2022年</w:t>
      </w:r>
      <w:r>
        <w:rPr>
          <w:rFonts w:hint="eastAsia" w:ascii="仿宋" w:hAnsi="仿宋" w:eastAsia="仿宋"/>
          <w:sz w:val="32"/>
          <w:szCs w:val="32"/>
        </w:rPr>
        <w:t>度尼勒克县地方政府一般债务余额决算数为</w:t>
      </w:r>
      <w:r>
        <w:rPr>
          <w:rFonts w:hint="eastAsia" w:ascii="仿宋" w:hAnsi="仿宋" w:eastAsia="仿宋"/>
          <w:sz w:val="32"/>
          <w:szCs w:val="32"/>
          <w:lang w:val="en-US" w:eastAsia="zh-CN"/>
        </w:rPr>
        <w:t>220005</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（二）专项债务余额决算数。</w:t>
      </w:r>
      <w:r>
        <w:rPr>
          <w:rFonts w:hint="eastAsia" w:ascii="仿宋" w:hAnsi="仿宋" w:eastAsia="仿宋"/>
          <w:sz w:val="32"/>
          <w:szCs w:val="32"/>
          <w:lang w:eastAsia="zh-CN"/>
        </w:rPr>
        <w:t>2022年</w:t>
      </w:r>
      <w:r>
        <w:rPr>
          <w:rFonts w:hint="eastAsia" w:ascii="仿宋" w:hAnsi="仿宋" w:eastAsia="仿宋"/>
          <w:sz w:val="32"/>
          <w:szCs w:val="32"/>
        </w:rPr>
        <w:t>度尼勒克县地方政府专项债务余额决算数为</w:t>
      </w:r>
      <w:r>
        <w:rPr>
          <w:rFonts w:hint="eastAsia" w:ascii="仿宋" w:hAnsi="仿宋" w:eastAsia="仿宋"/>
          <w:sz w:val="32"/>
          <w:szCs w:val="32"/>
          <w:lang w:val="en-US" w:eastAsia="zh-CN"/>
        </w:rPr>
        <w:t>170912</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eastAsia="zh-CN"/>
        </w:rPr>
        <w:t>2022年</w:t>
      </w:r>
      <w:r>
        <w:rPr>
          <w:rFonts w:hint="eastAsia" w:ascii="黑体" w:hAnsi="黑体" w:eastAsia="黑体"/>
          <w:sz w:val="32"/>
          <w:szCs w:val="32"/>
        </w:rPr>
        <w:t>度地方政府债券</w:t>
      </w:r>
      <w:r>
        <w:rPr>
          <w:rFonts w:hint="eastAsia" w:ascii="黑体" w:hAnsi="黑体" w:eastAsia="黑体"/>
          <w:sz w:val="32"/>
          <w:szCs w:val="32"/>
          <w:lang w:eastAsia="zh-CN"/>
        </w:rPr>
        <w:t>收入</w:t>
      </w:r>
      <w:r>
        <w:rPr>
          <w:rFonts w:hint="eastAsia" w:ascii="黑体" w:hAnsi="黑体" w:eastAsia="黑体"/>
          <w:sz w:val="32"/>
          <w:szCs w:val="32"/>
        </w:rPr>
        <w:t>使用情况</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lang w:eastAsia="zh-CN"/>
        </w:rPr>
        <w:t>2022年</w:t>
      </w:r>
      <w:r>
        <w:rPr>
          <w:rFonts w:hint="eastAsia" w:ascii="仿宋" w:hAnsi="仿宋" w:eastAsia="仿宋"/>
          <w:sz w:val="32"/>
          <w:szCs w:val="32"/>
        </w:rPr>
        <w:t>度尼勒克县地方政府债券</w:t>
      </w:r>
      <w:r>
        <w:rPr>
          <w:rFonts w:hint="eastAsia" w:ascii="仿宋" w:hAnsi="仿宋" w:eastAsia="仿宋"/>
          <w:sz w:val="32"/>
          <w:szCs w:val="32"/>
          <w:lang w:eastAsia="zh-CN"/>
        </w:rPr>
        <w:t>收入</w:t>
      </w:r>
      <w:r>
        <w:rPr>
          <w:rFonts w:hint="eastAsia" w:ascii="仿宋" w:hAnsi="仿宋" w:eastAsia="仿宋"/>
          <w:sz w:val="32"/>
          <w:szCs w:val="32"/>
          <w:lang w:val="en-US" w:eastAsia="zh-CN"/>
        </w:rPr>
        <w:t>112600</w:t>
      </w:r>
      <w:r>
        <w:rPr>
          <w:rFonts w:hint="eastAsia" w:ascii="仿宋" w:hAnsi="仿宋" w:eastAsia="仿宋"/>
          <w:sz w:val="32"/>
          <w:szCs w:val="32"/>
          <w:lang w:eastAsia="zh-CN"/>
        </w:rPr>
        <w:t>万元</w:t>
      </w:r>
      <w:r>
        <w:rPr>
          <w:rFonts w:hint="eastAsia" w:ascii="仿宋" w:hAnsi="仿宋" w:eastAsia="仿宋"/>
          <w:sz w:val="32"/>
          <w:szCs w:val="32"/>
        </w:rPr>
        <w:t>（新增债券</w:t>
      </w:r>
      <w:r>
        <w:rPr>
          <w:rFonts w:hint="eastAsia" w:ascii="仿宋" w:hAnsi="仿宋" w:eastAsia="仿宋"/>
          <w:sz w:val="32"/>
          <w:szCs w:val="32"/>
          <w:lang w:val="en-US" w:eastAsia="zh-CN"/>
        </w:rPr>
        <w:t>99000</w:t>
      </w:r>
      <w:r>
        <w:rPr>
          <w:rFonts w:hint="eastAsia" w:ascii="仿宋" w:hAnsi="仿宋" w:eastAsia="仿宋"/>
          <w:sz w:val="32"/>
          <w:szCs w:val="32"/>
          <w:lang w:eastAsia="zh-CN"/>
        </w:rPr>
        <w:t>万元</w:t>
      </w:r>
      <w:r>
        <w:rPr>
          <w:rFonts w:hint="eastAsia" w:ascii="仿宋" w:hAnsi="仿宋" w:eastAsia="仿宋"/>
          <w:sz w:val="32"/>
          <w:szCs w:val="32"/>
        </w:rPr>
        <w:t>、再融资债券</w:t>
      </w:r>
      <w:r>
        <w:rPr>
          <w:rFonts w:hint="eastAsia" w:ascii="仿宋" w:hAnsi="仿宋" w:eastAsia="仿宋"/>
          <w:sz w:val="32"/>
          <w:szCs w:val="32"/>
          <w:lang w:val="en-US" w:eastAsia="zh-CN"/>
        </w:rPr>
        <w:t>13600</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（一）新增一般债券使用情况。</w:t>
      </w:r>
      <w:r>
        <w:rPr>
          <w:rFonts w:hint="eastAsia" w:ascii="仿宋" w:hAnsi="仿宋" w:eastAsia="仿宋"/>
          <w:sz w:val="32"/>
          <w:szCs w:val="32"/>
          <w:lang w:eastAsia="zh-CN"/>
        </w:rPr>
        <w:t>2022年</w:t>
      </w:r>
      <w:r>
        <w:rPr>
          <w:rFonts w:hint="eastAsia" w:ascii="仿宋" w:hAnsi="仿宋" w:eastAsia="仿宋"/>
          <w:sz w:val="32"/>
          <w:szCs w:val="32"/>
        </w:rPr>
        <w:t>度尼勒克县新增一般债券</w:t>
      </w:r>
      <w:r>
        <w:rPr>
          <w:rFonts w:hint="eastAsia" w:ascii="仿宋" w:hAnsi="仿宋" w:eastAsia="仿宋"/>
          <w:sz w:val="32"/>
          <w:szCs w:val="32"/>
          <w:lang w:val="en-US" w:eastAsia="zh-CN"/>
        </w:rPr>
        <w:t>15000</w:t>
      </w:r>
      <w:r>
        <w:rPr>
          <w:rFonts w:hint="eastAsia" w:ascii="仿宋" w:hAnsi="仿宋" w:eastAsia="仿宋"/>
          <w:sz w:val="32"/>
          <w:szCs w:val="32"/>
          <w:lang w:eastAsia="zh-CN"/>
        </w:rPr>
        <w:t>万元</w:t>
      </w:r>
      <w:r>
        <w:rPr>
          <w:rFonts w:hint="eastAsia" w:ascii="仿宋" w:hAnsi="仿宋" w:eastAsia="仿宋"/>
          <w:sz w:val="32"/>
          <w:szCs w:val="32"/>
        </w:rPr>
        <w:t>。上述债券资金主要用于</w:t>
      </w:r>
      <w:r>
        <w:rPr>
          <w:rFonts w:hint="eastAsia" w:ascii="仿宋" w:hAnsi="仿宋" w:eastAsia="仿宋"/>
          <w:sz w:val="32"/>
          <w:szCs w:val="32"/>
          <w:lang w:eastAsia="zh-CN"/>
        </w:rPr>
        <w:t>医疗卫生</w:t>
      </w:r>
      <w:r>
        <w:rPr>
          <w:rFonts w:hint="eastAsia" w:ascii="仿宋" w:hAnsi="仿宋" w:eastAsia="仿宋"/>
          <w:sz w:val="32"/>
          <w:szCs w:val="32"/>
        </w:rPr>
        <w:t>、</w:t>
      </w:r>
      <w:r>
        <w:rPr>
          <w:rFonts w:hint="eastAsia" w:ascii="仿宋" w:hAnsi="仿宋" w:eastAsia="仿宋"/>
          <w:sz w:val="32"/>
          <w:szCs w:val="32"/>
          <w:lang w:eastAsia="zh-CN"/>
        </w:rPr>
        <w:t>乡村振兴、农村环境保护基础设施</w:t>
      </w:r>
      <w:r>
        <w:rPr>
          <w:rFonts w:hint="eastAsia" w:ascii="仿宋" w:hAnsi="仿宋" w:eastAsia="仿宋"/>
          <w:sz w:val="32"/>
          <w:szCs w:val="32"/>
        </w:rPr>
        <w:t>等领域，债券还本付息通过一般公共预算收入偿还。</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（二）新增专项债券使用情况。</w:t>
      </w:r>
      <w:r>
        <w:rPr>
          <w:rFonts w:hint="eastAsia" w:ascii="仿宋" w:hAnsi="仿宋" w:eastAsia="仿宋"/>
          <w:sz w:val="32"/>
          <w:szCs w:val="32"/>
          <w:lang w:eastAsia="zh-CN"/>
        </w:rPr>
        <w:t>2022年</w:t>
      </w:r>
      <w:r>
        <w:rPr>
          <w:rFonts w:hint="eastAsia" w:ascii="仿宋" w:hAnsi="仿宋" w:eastAsia="仿宋"/>
          <w:sz w:val="32"/>
          <w:szCs w:val="32"/>
        </w:rPr>
        <w:t>度尼勒克县发行新增专项债券</w:t>
      </w:r>
      <w:r>
        <w:rPr>
          <w:rFonts w:hint="eastAsia" w:ascii="仿宋" w:hAnsi="仿宋" w:eastAsia="仿宋"/>
          <w:sz w:val="32"/>
          <w:szCs w:val="32"/>
          <w:lang w:val="en-US" w:eastAsia="zh-CN"/>
        </w:rPr>
        <w:t>84000</w:t>
      </w:r>
      <w:r>
        <w:rPr>
          <w:rFonts w:hint="eastAsia" w:ascii="仿宋" w:hAnsi="仿宋" w:eastAsia="仿宋"/>
          <w:sz w:val="32"/>
          <w:szCs w:val="32"/>
          <w:lang w:eastAsia="zh-CN"/>
        </w:rPr>
        <w:t>万元</w:t>
      </w:r>
      <w:r>
        <w:rPr>
          <w:rFonts w:hint="eastAsia" w:ascii="仿宋" w:hAnsi="仿宋" w:eastAsia="仿宋"/>
          <w:sz w:val="32"/>
          <w:szCs w:val="32"/>
        </w:rPr>
        <w:t>。上述债券资金主要用于</w:t>
      </w:r>
      <w:r>
        <w:rPr>
          <w:rFonts w:hint="eastAsia" w:ascii="仿宋" w:hAnsi="仿宋" w:eastAsia="仿宋"/>
          <w:sz w:val="32"/>
          <w:szCs w:val="32"/>
          <w:lang w:eastAsia="zh-CN"/>
        </w:rPr>
        <w:t>医疗服务能力提升</w:t>
      </w:r>
      <w:r>
        <w:rPr>
          <w:rFonts w:hint="eastAsia" w:ascii="仿宋" w:hAnsi="仿宋" w:eastAsia="仿宋"/>
          <w:sz w:val="32"/>
          <w:szCs w:val="32"/>
        </w:rPr>
        <w:t>、</w:t>
      </w:r>
      <w:r>
        <w:rPr>
          <w:rFonts w:hint="eastAsia" w:ascii="仿宋" w:hAnsi="仿宋" w:eastAsia="仿宋"/>
          <w:sz w:val="32"/>
          <w:szCs w:val="32"/>
          <w:lang w:eastAsia="zh-CN"/>
        </w:rPr>
        <w:t>供热供排水、</w:t>
      </w:r>
      <w:r>
        <w:rPr>
          <w:rFonts w:hint="eastAsia" w:ascii="仿宋" w:hAnsi="仿宋" w:eastAsia="仿宋"/>
          <w:sz w:val="32"/>
          <w:szCs w:val="32"/>
        </w:rPr>
        <w:t>水利、</w:t>
      </w:r>
      <w:r>
        <w:rPr>
          <w:rFonts w:hint="eastAsia" w:ascii="仿宋" w:hAnsi="仿宋" w:eastAsia="仿宋"/>
          <w:sz w:val="32"/>
          <w:szCs w:val="32"/>
          <w:lang w:eastAsia="zh-CN"/>
        </w:rPr>
        <w:t>保障性住房</w:t>
      </w:r>
      <w:bookmarkStart w:id="0" w:name="_GoBack"/>
      <w:bookmarkEnd w:id="0"/>
      <w:r>
        <w:rPr>
          <w:rFonts w:hint="eastAsia" w:ascii="仿宋" w:hAnsi="仿宋" w:eastAsia="仿宋"/>
          <w:sz w:val="32"/>
          <w:szCs w:val="32"/>
          <w:lang w:eastAsia="zh-CN"/>
        </w:rPr>
        <w:t>改造</w:t>
      </w:r>
      <w:r>
        <w:rPr>
          <w:rFonts w:hint="eastAsia" w:ascii="仿宋" w:hAnsi="仿宋" w:eastAsia="仿宋"/>
          <w:sz w:val="32"/>
          <w:szCs w:val="32"/>
        </w:rPr>
        <w:t>等重点领域，债券还本付息通过对应项目取得的地方政府性基金或专项收入等偿还。</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（三）再融资债券使用情况。</w:t>
      </w:r>
      <w:r>
        <w:rPr>
          <w:rFonts w:hint="eastAsia" w:ascii="仿宋" w:hAnsi="仿宋" w:eastAsia="仿宋"/>
          <w:sz w:val="32"/>
          <w:szCs w:val="32"/>
          <w:lang w:eastAsia="zh-CN"/>
        </w:rPr>
        <w:t>2022年</w:t>
      </w:r>
      <w:r>
        <w:rPr>
          <w:rFonts w:hint="eastAsia" w:ascii="仿宋" w:hAnsi="仿宋" w:eastAsia="仿宋"/>
          <w:sz w:val="32"/>
          <w:szCs w:val="32"/>
        </w:rPr>
        <w:t>度尼勒克县发行再融资债券</w:t>
      </w:r>
      <w:r>
        <w:rPr>
          <w:rFonts w:hint="eastAsia" w:ascii="仿宋" w:hAnsi="仿宋" w:eastAsia="仿宋"/>
          <w:sz w:val="32"/>
          <w:szCs w:val="32"/>
          <w:lang w:val="en-US" w:eastAsia="zh-CN"/>
        </w:rPr>
        <w:t>13600</w:t>
      </w:r>
      <w:r>
        <w:rPr>
          <w:rFonts w:hint="eastAsia" w:ascii="仿宋" w:hAnsi="仿宋" w:eastAsia="仿宋"/>
          <w:sz w:val="32"/>
          <w:szCs w:val="32"/>
          <w:lang w:eastAsia="zh-CN"/>
        </w:rPr>
        <w:t>万元，其中</w:t>
      </w:r>
      <w:r>
        <w:rPr>
          <w:rFonts w:hint="eastAsia" w:ascii="仿宋" w:hAnsi="仿宋" w:eastAsia="仿宋"/>
          <w:sz w:val="32"/>
          <w:szCs w:val="32"/>
        </w:rPr>
        <w:t>再融资一般债券</w:t>
      </w:r>
      <w:r>
        <w:rPr>
          <w:rFonts w:hint="eastAsia" w:ascii="仿宋" w:hAnsi="仿宋" w:eastAsia="仿宋"/>
          <w:sz w:val="32"/>
          <w:szCs w:val="32"/>
          <w:lang w:val="en-US" w:eastAsia="zh-CN"/>
        </w:rPr>
        <w:t>13600</w:t>
      </w:r>
      <w:r>
        <w:rPr>
          <w:rFonts w:hint="eastAsia" w:ascii="仿宋" w:hAnsi="仿宋" w:eastAsia="仿宋"/>
          <w:sz w:val="32"/>
          <w:szCs w:val="32"/>
          <w:lang w:eastAsia="zh-CN"/>
        </w:rPr>
        <w:t>万元</w:t>
      </w:r>
      <w:r>
        <w:rPr>
          <w:rFonts w:hint="eastAsia" w:ascii="仿宋" w:hAnsi="仿宋" w:eastAsia="仿宋"/>
          <w:sz w:val="32"/>
          <w:szCs w:val="32"/>
        </w:rPr>
        <w:t>。上述债券资金全部用于偿还到期地方政府债券本金。</w:t>
      </w:r>
    </w:p>
    <w:p>
      <w:pPr>
        <w:spacing w:line="480" w:lineRule="auto"/>
        <w:ind w:firstLine="640" w:firstLineChars="200"/>
        <w:rPr>
          <w:rFonts w:hint="eastAsia" w:ascii="黑体" w:hAnsi="黑体" w:eastAsia="黑体"/>
          <w:sz w:val="32"/>
          <w:szCs w:val="32"/>
        </w:rPr>
      </w:pPr>
      <w:r>
        <w:rPr>
          <w:rFonts w:hint="eastAsia" w:ascii="黑体" w:hAnsi="黑体" w:eastAsia="黑体"/>
          <w:sz w:val="32"/>
          <w:szCs w:val="32"/>
        </w:rPr>
        <w:t>四、</w:t>
      </w:r>
      <w:r>
        <w:rPr>
          <w:rFonts w:hint="eastAsia" w:ascii="黑体" w:hAnsi="黑体" w:eastAsia="黑体"/>
          <w:sz w:val="32"/>
          <w:szCs w:val="32"/>
          <w:lang w:eastAsia="zh-CN"/>
        </w:rPr>
        <w:t>2022年</w:t>
      </w:r>
      <w:r>
        <w:rPr>
          <w:rFonts w:hint="eastAsia" w:ascii="黑体" w:hAnsi="黑体" w:eastAsia="黑体"/>
          <w:sz w:val="32"/>
          <w:szCs w:val="32"/>
        </w:rPr>
        <w:t>度地方政府债券还本付息情况</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lang w:eastAsia="zh-CN"/>
        </w:rPr>
        <w:t>2022年</w:t>
      </w:r>
      <w:r>
        <w:rPr>
          <w:rFonts w:hint="eastAsia" w:ascii="仿宋" w:hAnsi="仿宋" w:eastAsia="仿宋"/>
          <w:sz w:val="32"/>
          <w:szCs w:val="32"/>
        </w:rPr>
        <w:t>度尼勒克县地方政府债券还本付息总额</w:t>
      </w:r>
      <w:r>
        <w:rPr>
          <w:rFonts w:hint="eastAsia" w:ascii="仿宋" w:hAnsi="仿宋" w:eastAsia="仿宋"/>
          <w:sz w:val="32"/>
          <w:szCs w:val="32"/>
          <w:lang w:val="en-US" w:eastAsia="zh-CN"/>
        </w:rPr>
        <w:t>30003</w:t>
      </w:r>
      <w:r>
        <w:rPr>
          <w:rFonts w:hint="eastAsia" w:ascii="仿宋" w:hAnsi="仿宋" w:eastAsia="仿宋"/>
          <w:sz w:val="32"/>
          <w:szCs w:val="32"/>
          <w:lang w:eastAsia="zh-CN"/>
        </w:rPr>
        <w:t>万元</w:t>
      </w:r>
      <w:r>
        <w:rPr>
          <w:rFonts w:hint="eastAsia" w:ascii="仿宋" w:hAnsi="仿宋" w:eastAsia="仿宋"/>
          <w:sz w:val="32"/>
          <w:szCs w:val="32"/>
        </w:rPr>
        <w:t>（本金</w:t>
      </w:r>
      <w:r>
        <w:rPr>
          <w:rFonts w:hint="eastAsia" w:ascii="仿宋" w:hAnsi="仿宋" w:eastAsia="仿宋"/>
          <w:sz w:val="32"/>
          <w:szCs w:val="32"/>
          <w:lang w:val="en-US" w:eastAsia="zh-CN"/>
        </w:rPr>
        <w:t>18133</w:t>
      </w:r>
      <w:r>
        <w:rPr>
          <w:rFonts w:hint="eastAsia" w:ascii="仿宋" w:hAnsi="仿宋" w:eastAsia="仿宋"/>
          <w:sz w:val="32"/>
          <w:szCs w:val="32"/>
          <w:lang w:eastAsia="zh-CN"/>
        </w:rPr>
        <w:t>万元</w:t>
      </w:r>
      <w:r>
        <w:rPr>
          <w:rFonts w:hint="eastAsia" w:ascii="仿宋" w:hAnsi="仿宋" w:eastAsia="仿宋"/>
          <w:sz w:val="32"/>
          <w:szCs w:val="32"/>
        </w:rPr>
        <w:t>，</w:t>
      </w:r>
      <w:r>
        <w:rPr>
          <w:rFonts w:hint="eastAsia" w:ascii="仿宋" w:hAnsi="仿宋" w:eastAsia="仿宋"/>
          <w:sz w:val="32"/>
          <w:szCs w:val="32"/>
          <w:lang w:eastAsia="zh-CN"/>
        </w:rPr>
        <w:t>其中</w:t>
      </w:r>
      <w:r>
        <w:rPr>
          <w:rFonts w:hint="eastAsia" w:ascii="仿宋" w:hAnsi="仿宋" w:eastAsia="仿宋"/>
          <w:sz w:val="32"/>
          <w:szCs w:val="32"/>
        </w:rPr>
        <w:t>财政预算安排还本</w:t>
      </w:r>
      <w:r>
        <w:rPr>
          <w:rFonts w:hint="eastAsia" w:ascii="仿宋" w:hAnsi="仿宋" w:eastAsia="仿宋"/>
          <w:sz w:val="32"/>
          <w:szCs w:val="32"/>
          <w:lang w:val="en-US" w:eastAsia="zh-CN"/>
        </w:rPr>
        <w:t>4533</w:t>
      </w:r>
      <w:r>
        <w:rPr>
          <w:rFonts w:hint="eastAsia" w:ascii="仿宋" w:hAnsi="仿宋" w:eastAsia="仿宋"/>
          <w:sz w:val="32"/>
          <w:szCs w:val="32"/>
          <w:lang w:eastAsia="zh-CN"/>
        </w:rPr>
        <w:t>万元</w:t>
      </w:r>
      <w:r>
        <w:rPr>
          <w:rFonts w:hint="eastAsia" w:ascii="仿宋" w:hAnsi="仿宋" w:eastAsia="仿宋"/>
          <w:sz w:val="32"/>
          <w:szCs w:val="32"/>
        </w:rPr>
        <w:t>，再融资债券还本</w:t>
      </w:r>
      <w:r>
        <w:rPr>
          <w:rFonts w:hint="eastAsia" w:ascii="仿宋" w:hAnsi="仿宋" w:eastAsia="仿宋"/>
          <w:sz w:val="32"/>
          <w:szCs w:val="32"/>
          <w:lang w:val="en-US" w:eastAsia="zh-CN"/>
        </w:rPr>
        <w:t>13600</w:t>
      </w:r>
      <w:r>
        <w:rPr>
          <w:rFonts w:hint="eastAsia" w:ascii="仿宋" w:hAnsi="仿宋" w:eastAsia="仿宋"/>
          <w:sz w:val="32"/>
          <w:szCs w:val="32"/>
          <w:lang w:eastAsia="zh-CN"/>
        </w:rPr>
        <w:t>万元</w:t>
      </w:r>
      <w:r>
        <w:rPr>
          <w:rFonts w:hint="eastAsia" w:ascii="仿宋" w:hAnsi="仿宋" w:eastAsia="仿宋"/>
          <w:sz w:val="32"/>
          <w:szCs w:val="32"/>
        </w:rPr>
        <w:t>；财政预算安排付息</w:t>
      </w:r>
      <w:r>
        <w:rPr>
          <w:rFonts w:hint="eastAsia" w:ascii="仿宋" w:hAnsi="仿宋" w:eastAsia="仿宋"/>
          <w:sz w:val="32"/>
          <w:szCs w:val="32"/>
          <w:lang w:val="en-US" w:eastAsia="zh-CN"/>
        </w:rPr>
        <w:t>11870</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（一）一般债券还本付息情况。</w:t>
      </w:r>
      <w:r>
        <w:rPr>
          <w:rFonts w:hint="eastAsia" w:ascii="仿宋" w:hAnsi="仿宋" w:eastAsia="仿宋"/>
          <w:sz w:val="32"/>
          <w:szCs w:val="32"/>
          <w:lang w:eastAsia="zh-CN"/>
        </w:rPr>
        <w:t>2022年</w:t>
      </w:r>
      <w:r>
        <w:rPr>
          <w:rFonts w:hint="eastAsia" w:ascii="仿宋" w:hAnsi="仿宋" w:eastAsia="仿宋"/>
          <w:sz w:val="32"/>
          <w:szCs w:val="32"/>
        </w:rPr>
        <w:t>度尼勒克县地方政府一般债券还本付息总额</w:t>
      </w:r>
      <w:r>
        <w:rPr>
          <w:rFonts w:hint="eastAsia" w:ascii="仿宋" w:hAnsi="仿宋" w:eastAsia="仿宋"/>
          <w:sz w:val="32"/>
          <w:szCs w:val="32"/>
          <w:lang w:val="en-US" w:eastAsia="zh-CN"/>
        </w:rPr>
        <w:t>25085</w:t>
      </w:r>
      <w:r>
        <w:rPr>
          <w:rFonts w:hint="eastAsia" w:ascii="仿宋" w:hAnsi="仿宋" w:eastAsia="仿宋"/>
          <w:sz w:val="32"/>
          <w:szCs w:val="32"/>
          <w:lang w:eastAsia="zh-CN"/>
        </w:rPr>
        <w:t>万元</w:t>
      </w:r>
      <w:r>
        <w:rPr>
          <w:rFonts w:hint="eastAsia" w:ascii="仿宋" w:hAnsi="仿宋" w:eastAsia="仿宋"/>
          <w:sz w:val="32"/>
          <w:szCs w:val="32"/>
        </w:rPr>
        <w:t>（本金</w:t>
      </w:r>
      <w:r>
        <w:rPr>
          <w:rFonts w:hint="eastAsia" w:ascii="仿宋" w:hAnsi="仿宋" w:eastAsia="仿宋"/>
          <w:sz w:val="32"/>
          <w:szCs w:val="32"/>
          <w:lang w:val="en-US" w:eastAsia="zh-CN"/>
        </w:rPr>
        <w:t>17468</w:t>
      </w:r>
      <w:r>
        <w:rPr>
          <w:rFonts w:hint="eastAsia" w:ascii="仿宋" w:hAnsi="仿宋" w:eastAsia="仿宋"/>
          <w:sz w:val="32"/>
          <w:szCs w:val="32"/>
          <w:lang w:eastAsia="zh-CN"/>
        </w:rPr>
        <w:t>万元</w:t>
      </w:r>
      <w:r>
        <w:rPr>
          <w:rFonts w:hint="eastAsia" w:ascii="仿宋" w:hAnsi="仿宋" w:eastAsia="仿宋"/>
          <w:sz w:val="32"/>
          <w:szCs w:val="32"/>
        </w:rPr>
        <w:t>，</w:t>
      </w:r>
      <w:r>
        <w:rPr>
          <w:rFonts w:hint="eastAsia" w:ascii="仿宋" w:hAnsi="仿宋" w:eastAsia="仿宋"/>
          <w:sz w:val="32"/>
          <w:szCs w:val="32"/>
          <w:lang w:eastAsia="zh-CN"/>
        </w:rPr>
        <w:t>其中</w:t>
      </w:r>
      <w:r>
        <w:rPr>
          <w:rFonts w:hint="eastAsia" w:ascii="仿宋" w:hAnsi="仿宋" w:eastAsia="仿宋"/>
          <w:sz w:val="32"/>
          <w:szCs w:val="32"/>
        </w:rPr>
        <w:t>财政预算安排还本</w:t>
      </w:r>
      <w:r>
        <w:rPr>
          <w:rFonts w:hint="eastAsia" w:ascii="仿宋" w:hAnsi="仿宋" w:eastAsia="仿宋"/>
          <w:sz w:val="32"/>
          <w:szCs w:val="32"/>
          <w:lang w:val="en-US" w:eastAsia="zh-CN"/>
        </w:rPr>
        <w:t>3868</w:t>
      </w:r>
      <w:r>
        <w:rPr>
          <w:rFonts w:hint="eastAsia" w:ascii="仿宋" w:hAnsi="仿宋" w:eastAsia="仿宋"/>
          <w:sz w:val="32"/>
          <w:szCs w:val="32"/>
          <w:lang w:eastAsia="zh-CN"/>
        </w:rPr>
        <w:t>万元</w:t>
      </w:r>
      <w:r>
        <w:rPr>
          <w:rFonts w:hint="eastAsia" w:ascii="仿宋" w:hAnsi="仿宋" w:eastAsia="仿宋"/>
          <w:sz w:val="32"/>
          <w:szCs w:val="32"/>
        </w:rPr>
        <w:t>，再融资债券还本</w:t>
      </w:r>
      <w:r>
        <w:rPr>
          <w:rFonts w:hint="eastAsia" w:ascii="仿宋" w:hAnsi="仿宋" w:eastAsia="仿宋"/>
          <w:sz w:val="32"/>
          <w:szCs w:val="32"/>
          <w:lang w:val="en-US" w:eastAsia="zh-CN"/>
        </w:rPr>
        <w:t>13600</w:t>
      </w:r>
      <w:r>
        <w:rPr>
          <w:rFonts w:hint="eastAsia" w:ascii="仿宋" w:hAnsi="仿宋" w:eastAsia="仿宋"/>
          <w:sz w:val="32"/>
          <w:szCs w:val="32"/>
          <w:lang w:eastAsia="zh-CN"/>
        </w:rPr>
        <w:t>万元</w:t>
      </w:r>
      <w:r>
        <w:rPr>
          <w:rFonts w:hint="eastAsia" w:ascii="仿宋" w:hAnsi="仿宋" w:eastAsia="仿宋"/>
          <w:sz w:val="32"/>
          <w:szCs w:val="32"/>
        </w:rPr>
        <w:t>；财政预算安排付息</w:t>
      </w:r>
      <w:r>
        <w:rPr>
          <w:rFonts w:hint="eastAsia" w:ascii="仿宋" w:hAnsi="仿宋" w:eastAsia="仿宋"/>
          <w:sz w:val="32"/>
          <w:szCs w:val="32"/>
          <w:lang w:val="en-US" w:eastAsia="zh-CN"/>
        </w:rPr>
        <w:t>7617</w:t>
      </w:r>
      <w:r>
        <w:rPr>
          <w:rFonts w:hint="eastAsia" w:ascii="仿宋" w:hAnsi="仿宋" w:eastAsia="仿宋"/>
          <w:sz w:val="32"/>
          <w:szCs w:val="32"/>
          <w:lang w:eastAsia="zh-CN"/>
        </w:rPr>
        <w:t>万元</w:t>
      </w:r>
      <w:r>
        <w:rPr>
          <w:rFonts w:hint="eastAsia" w:ascii="仿宋" w:hAnsi="仿宋" w:eastAsia="仿宋"/>
          <w:sz w:val="32"/>
          <w:szCs w:val="32"/>
        </w:rPr>
        <w:t>）。</w:t>
      </w:r>
    </w:p>
    <w:p>
      <w:pPr>
        <w:spacing w:line="480" w:lineRule="auto"/>
        <w:ind w:firstLine="640" w:firstLineChars="200"/>
        <w:rPr>
          <w:rFonts w:hint="eastAsia" w:ascii="仿宋" w:hAnsi="仿宋" w:eastAsia="仿宋"/>
          <w:sz w:val="32"/>
          <w:szCs w:val="32"/>
        </w:rPr>
      </w:pPr>
      <w:r>
        <w:rPr>
          <w:rFonts w:hint="eastAsia" w:ascii="仿宋" w:hAnsi="仿宋" w:eastAsia="仿宋"/>
          <w:sz w:val="32"/>
          <w:szCs w:val="32"/>
        </w:rPr>
        <w:t>（二）专项债券还本付息情况。</w:t>
      </w:r>
      <w:r>
        <w:rPr>
          <w:rFonts w:hint="eastAsia" w:ascii="仿宋" w:hAnsi="仿宋" w:eastAsia="仿宋"/>
          <w:sz w:val="32"/>
          <w:szCs w:val="32"/>
          <w:lang w:eastAsia="zh-CN"/>
        </w:rPr>
        <w:t>2022年</w:t>
      </w:r>
      <w:r>
        <w:rPr>
          <w:rFonts w:hint="eastAsia" w:ascii="仿宋" w:hAnsi="仿宋" w:eastAsia="仿宋"/>
          <w:sz w:val="32"/>
          <w:szCs w:val="32"/>
        </w:rPr>
        <w:t>度尼勒克县地方政府专项债券还本付息总额</w:t>
      </w:r>
      <w:r>
        <w:rPr>
          <w:rFonts w:hint="eastAsia" w:ascii="仿宋" w:hAnsi="仿宋" w:eastAsia="仿宋"/>
          <w:sz w:val="32"/>
          <w:szCs w:val="32"/>
          <w:lang w:val="en-US" w:eastAsia="zh-CN"/>
        </w:rPr>
        <w:t>4918</w:t>
      </w:r>
      <w:r>
        <w:rPr>
          <w:rFonts w:hint="eastAsia" w:ascii="仿宋" w:hAnsi="仿宋" w:eastAsia="仿宋"/>
          <w:sz w:val="32"/>
          <w:szCs w:val="32"/>
          <w:lang w:eastAsia="zh-CN"/>
        </w:rPr>
        <w:t>万元</w:t>
      </w:r>
      <w:r>
        <w:rPr>
          <w:rFonts w:hint="eastAsia" w:ascii="仿宋" w:hAnsi="仿宋" w:eastAsia="仿宋"/>
          <w:sz w:val="32"/>
          <w:szCs w:val="32"/>
        </w:rPr>
        <w:t>（本金</w:t>
      </w:r>
      <w:r>
        <w:rPr>
          <w:rFonts w:hint="eastAsia" w:ascii="仿宋" w:hAnsi="仿宋" w:eastAsia="仿宋"/>
          <w:sz w:val="32"/>
          <w:szCs w:val="32"/>
          <w:lang w:val="en-US" w:eastAsia="zh-CN"/>
        </w:rPr>
        <w:t>665</w:t>
      </w:r>
      <w:r>
        <w:rPr>
          <w:rFonts w:hint="eastAsia" w:ascii="仿宋" w:hAnsi="仿宋" w:eastAsia="仿宋"/>
          <w:sz w:val="32"/>
          <w:szCs w:val="32"/>
          <w:lang w:eastAsia="zh-CN"/>
        </w:rPr>
        <w:t>万元</w:t>
      </w:r>
      <w:r>
        <w:rPr>
          <w:rFonts w:hint="eastAsia" w:ascii="仿宋" w:hAnsi="仿宋" w:eastAsia="仿宋"/>
          <w:sz w:val="32"/>
          <w:szCs w:val="32"/>
        </w:rPr>
        <w:t>，</w:t>
      </w:r>
      <w:r>
        <w:rPr>
          <w:rFonts w:hint="eastAsia" w:ascii="仿宋" w:hAnsi="仿宋" w:eastAsia="仿宋"/>
          <w:sz w:val="32"/>
          <w:szCs w:val="32"/>
          <w:lang w:eastAsia="zh-CN"/>
        </w:rPr>
        <w:t>其中</w:t>
      </w:r>
      <w:r>
        <w:rPr>
          <w:rFonts w:hint="eastAsia" w:ascii="仿宋" w:hAnsi="仿宋" w:eastAsia="仿宋"/>
          <w:sz w:val="32"/>
          <w:szCs w:val="32"/>
        </w:rPr>
        <w:t>财政预算安排还本</w:t>
      </w:r>
      <w:r>
        <w:rPr>
          <w:rFonts w:hint="eastAsia" w:ascii="仿宋" w:hAnsi="仿宋" w:eastAsia="仿宋"/>
          <w:sz w:val="32"/>
          <w:szCs w:val="32"/>
          <w:lang w:val="en-US" w:eastAsia="zh-CN"/>
        </w:rPr>
        <w:t>665</w:t>
      </w:r>
      <w:r>
        <w:rPr>
          <w:rFonts w:hint="eastAsia" w:ascii="仿宋" w:hAnsi="仿宋" w:eastAsia="仿宋"/>
          <w:sz w:val="32"/>
          <w:szCs w:val="32"/>
          <w:lang w:eastAsia="zh-CN"/>
        </w:rPr>
        <w:t>万元</w:t>
      </w:r>
      <w:r>
        <w:rPr>
          <w:rFonts w:hint="eastAsia" w:ascii="仿宋" w:hAnsi="仿宋" w:eastAsia="仿宋"/>
          <w:sz w:val="32"/>
          <w:szCs w:val="32"/>
        </w:rPr>
        <w:t>；财政预算安排付息</w:t>
      </w:r>
      <w:r>
        <w:rPr>
          <w:rFonts w:hint="eastAsia" w:ascii="仿宋" w:hAnsi="仿宋" w:eastAsia="仿宋"/>
          <w:sz w:val="32"/>
          <w:szCs w:val="32"/>
          <w:lang w:val="en-US" w:eastAsia="zh-CN"/>
        </w:rPr>
        <w:t>4253</w:t>
      </w:r>
      <w:r>
        <w:rPr>
          <w:rFonts w:hint="eastAsia" w:ascii="仿宋" w:hAnsi="仿宋" w:eastAsia="仿宋"/>
          <w:sz w:val="32"/>
          <w:szCs w:val="32"/>
          <w:lang w:eastAsia="zh-CN"/>
        </w:rPr>
        <w:t>万元</w:t>
      </w:r>
      <w:r>
        <w:rPr>
          <w:rFonts w:hint="eastAsia" w:ascii="仿宋" w:hAnsi="仿宋" w:eastAsia="仿宋"/>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RmZDgxNGVhMzM0MDkyZWU3NzFjYTM5NmU3ZjE5MmUifQ=="/>
  </w:docVars>
  <w:rsids>
    <w:rsidRoot w:val="00970F4F"/>
    <w:rsid w:val="00560DD0"/>
    <w:rsid w:val="00970F4F"/>
    <w:rsid w:val="0DCD731B"/>
    <w:rsid w:val="18DC0985"/>
    <w:rsid w:val="257212FB"/>
    <w:rsid w:val="4E57461B"/>
    <w:rsid w:val="78AA5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370</Words>
  <Characters>2110</Characters>
  <Lines>17</Lines>
  <Paragraphs>4</Paragraphs>
  <TotalTime>429</TotalTime>
  <ScaleCrop>false</ScaleCrop>
  <LinksUpToDate>false</LinksUpToDate>
  <CharactersWithSpaces>2476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2022-08-18T15:36:00Z</dcterms:created>
  <dc:creator>王美丽</dc:creator>
  <cp:lastModifiedBy>Administrator</cp:lastModifiedBy>
  <dcterms:modified xsi:type="dcterms:W3CDTF">2023-08-28T10:53:25Z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1A7827C278184936871F2D04BB52F36D</vt:lpwstr>
  </property>
</Properties>
</file>