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snapToGrid w:val="0"/>
        <w:spacing w:line="40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snapToGrid w:val="0"/>
        <w:spacing w:line="40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伊犁州生态环境局尼勒克县分局</w:t>
      </w:r>
    </w:p>
    <w:p>
      <w:pPr>
        <w:snapToGrid w:val="0"/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宋体" w:hAnsi="宋体"/>
        </w:rPr>
      </w:pP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eastAsia="zh-CN"/>
        </w:rPr>
        <w:t>尼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环罚〔 </w:t>
      </w:r>
      <w:r>
        <w:rPr>
          <w:rFonts w:hint="eastAsia" w:ascii="宋体" w:hAnsi="宋体"/>
          <w:lang w:val="en-US" w:eastAsia="zh-CN"/>
        </w:rPr>
        <w:t>2021</w:t>
      </w:r>
      <w:r>
        <w:rPr>
          <w:rFonts w:hint="eastAsia" w:ascii="宋体" w:hAnsi="宋体"/>
        </w:rPr>
        <w:t>〕</w:t>
      </w:r>
      <w:r>
        <w:rPr>
          <w:rFonts w:hint="eastAsia" w:ascii="宋体" w:hAnsi="宋体"/>
          <w:lang w:val="en-US" w:eastAsia="zh-CN"/>
        </w:rPr>
        <w:t>03</w:t>
      </w:r>
      <w:r>
        <w:rPr>
          <w:rFonts w:hint="eastAsia" w:ascii="宋体" w:hAnsi="宋体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u w:val="single"/>
          <w:lang w:eastAsia="zh-CN"/>
        </w:rPr>
        <w:t>尼勒克县瑞祥焦化有限责任公司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社会信用代码：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91654028670206163W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新疆伊犁州尼勒克县布布拉克工业园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法定代表人（负责人）：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杜生强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</w:rPr>
        <w:t>我局于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27</w:t>
      </w:r>
      <w:r>
        <w:rPr>
          <w:rFonts w:hint="eastAsia" w:ascii="宋体" w:hAnsi="宋体"/>
        </w:rPr>
        <w:t>日对你（单位）进行了调查，发现你（单位)实施了以下环境违法行为：</w:t>
      </w:r>
      <w:r>
        <w:rPr>
          <w:rFonts w:hint="eastAsia" w:ascii="宋体" w:hAnsi="宋体"/>
          <w:u w:val="single"/>
          <w:lang w:eastAsia="zh-CN"/>
        </w:rPr>
        <w:t>违反法律、行政法规和国务院环境保护主管部门的规定设置排污口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以上事实，有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1、调查询问笔录  2、现场照片，现场检查（勘察）笔录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你（单位)的上述行为违反了</w:t>
      </w:r>
      <w:r>
        <w:rPr>
          <w:rFonts w:hint="eastAsia" w:ascii="宋体" w:hAnsi="宋体"/>
          <w:u w:val="single"/>
          <w:lang w:eastAsia="zh-CN"/>
        </w:rPr>
        <w:t>《中华人民共和国水污染防治法》第七十五条</w:t>
      </w:r>
      <w:r>
        <w:rPr>
          <w:rFonts w:hint="eastAsia" w:ascii="宋体" w:hAnsi="宋体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局于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  <w:lang w:val="en-US" w:eastAsia="zh-CN"/>
        </w:rPr>
        <w:t>7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日以</w:t>
      </w:r>
      <w:r>
        <w:rPr>
          <w:rFonts w:hint="eastAsia" w:ascii="宋体" w:hAnsi="宋体"/>
          <w:u w:val="single"/>
        </w:rPr>
        <w:t>《行政处罚事先（听证）告知书》</w:t>
      </w:r>
      <w:r>
        <w:rPr>
          <w:rFonts w:hint="eastAsia" w:ascii="宋体" w:hAnsi="宋体"/>
          <w:u w:val="single"/>
          <w:lang w:eastAsia="zh-CN"/>
        </w:rPr>
        <w:t>尼环罚告字</w:t>
      </w:r>
      <w:r>
        <w:rPr>
          <w:rFonts w:hint="eastAsia" w:ascii="宋体" w:hAnsi="宋体"/>
          <w:u w:val="single"/>
        </w:rPr>
        <w:t xml:space="preserve"> [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  <w:u w:val="single"/>
        </w:rPr>
        <w:t>]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  <w:u w:val="single"/>
        </w:rPr>
        <w:t>号）</w:t>
      </w:r>
      <w:r>
        <w:rPr>
          <w:rFonts w:hint="eastAsia" w:ascii="宋体" w:hAnsi="宋体"/>
        </w:rPr>
        <w:t>告知你（单位）陈述申辩权（听证申请权）。</w:t>
      </w:r>
      <w:r>
        <w:rPr>
          <w:rFonts w:hint="eastAsia" w:ascii="宋体" w:hAnsi="宋体"/>
          <w:lang w:eastAsia="zh-CN"/>
        </w:rPr>
        <w:t>截止</w:t>
      </w:r>
      <w:r>
        <w:rPr>
          <w:rFonts w:hint="eastAsia" w:ascii="宋体" w:hAnsi="宋体"/>
          <w:lang w:val="en-US" w:eastAsia="zh-CN"/>
        </w:rPr>
        <w:t>2021年7月15日，我局未收到</w:t>
      </w:r>
      <w:r>
        <w:rPr>
          <w:rFonts w:hint="eastAsia" w:ascii="宋体" w:hAnsi="宋体"/>
        </w:rPr>
        <w:t>你（单位)</w:t>
      </w:r>
      <w:r>
        <w:rPr>
          <w:rFonts w:hint="eastAsia" w:ascii="宋体" w:hAnsi="宋体"/>
          <w:lang w:eastAsia="zh-CN"/>
        </w:rPr>
        <w:t>任何陈述和申辩，视为主动放弃陈述、申辩的权利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依据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《中华人民共和国水污染防治法》第八十四条第二款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的规定，</w:t>
      </w:r>
      <w:r>
        <w:rPr>
          <w:rFonts w:hint="eastAsia" w:ascii="宋体" w:hAnsi="宋体"/>
          <w:u w:val="single"/>
          <w:lang w:eastAsia="zh-CN"/>
        </w:rPr>
        <w:t>参照《新疆维吾尔自治区规范适用生态环境行政处罚自由裁量权实施办法（试行）》，</w:t>
      </w:r>
      <w:r>
        <w:rPr>
          <w:rFonts w:hint="eastAsia" w:ascii="宋体" w:hAnsi="宋体"/>
        </w:rPr>
        <w:t>我局决定对你(单位)处以如下行政处罚：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责令</w:t>
      </w:r>
      <w:r>
        <w:rPr>
          <w:rFonts w:hint="eastAsia" w:ascii="宋体" w:hAnsi="宋体"/>
          <w:u w:val="single"/>
          <w:lang w:val="en-US" w:eastAsia="zh-CN"/>
        </w:rPr>
        <w:t>2021年8月10日前</w:t>
      </w:r>
      <w:r>
        <w:rPr>
          <w:rFonts w:hint="eastAsia" w:ascii="宋体" w:hAnsi="宋体"/>
          <w:u w:val="single"/>
          <w:lang w:eastAsia="zh-CN"/>
        </w:rPr>
        <w:t>拆除排污口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.罚款(大写)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陆万伍仟叁佰</w:t>
      </w:r>
      <w:r>
        <w:rPr>
          <w:rFonts w:hint="eastAsia" w:ascii="宋体" w:hAnsi="宋体"/>
        </w:rPr>
        <w:t xml:space="preserve"> 元</w:t>
      </w:r>
      <w:r>
        <w:rPr>
          <w:rFonts w:hint="eastAsia" w:ascii="宋体" w:hAnsi="宋体"/>
          <w:lang w:eastAsia="zh-CN"/>
        </w:rPr>
        <w:t>整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限于接到本处罚决定之日起15日内缴至指定银行和账号。逾期不缴纳罚款的，我厅（局）可以根据《中华人民共和国行政处罚法》第五十一条第一项规定每日按罚款数额的3％加处罚款。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收款银行：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中国农业银行尼勒克县支行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户名：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  <w:lang w:eastAsia="zh-CN"/>
        </w:rPr>
        <w:t>尼勒克县财政局</w:t>
      </w:r>
      <w:r>
        <w:rPr>
          <w:rFonts w:hint="eastAsia" w:ascii="宋体" w:hAnsi="宋体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</w:rPr>
        <w:t>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号：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122001040003403     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你(单位)如不服本处罚决定，可在收到本处罚决定书之日起60日内向</w:t>
      </w:r>
      <w:r>
        <w:rPr>
          <w:rFonts w:hint="eastAsia" w:ascii="宋体" w:hAnsi="宋体"/>
          <w:u w:val="single"/>
          <w:lang w:eastAsia="zh-CN"/>
        </w:rPr>
        <w:t>尼勒克县</w:t>
      </w:r>
      <w:r>
        <w:rPr>
          <w:rFonts w:hint="eastAsia" w:ascii="宋体" w:hAnsi="宋体"/>
        </w:rPr>
        <w:t>人民政府或者</w:t>
      </w:r>
      <w:r>
        <w:rPr>
          <w:rFonts w:hint="eastAsia" w:ascii="宋体" w:hAnsi="宋体"/>
          <w:u w:val="single"/>
          <w:lang w:eastAsia="zh-CN"/>
        </w:rPr>
        <w:t>伊犁州生态环境局</w:t>
      </w:r>
      <w:r>
        <w:rPr>
          <w:rFonts w:hint="eastAsia" w:ascii="宋体" w:hAnsi="宋体"/>
        </w:rPr>
        <w:t>申请行政复议，也可以在6个月内向</w:t>
      </w:r>
      <w:r>
        <w:rPr>
          <w:rFonts w:hint="eastAsia" w:ascii="宋体" w:hAnsi="宋体"/>
          <w:u w:val="single"/>
          <w:lang w:eastAsia="zh-CN"/>
        </w:rPr>
        <w:t>尼勒克县</w:t>
      </w:r>
      <w:r>
        <w:rPr>
          <w:rFonts w:hint="eastAsia" w:ascii="宋体" w:hAnsi="宋体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逾期不申请行政复议，不提起行政诉讼，又不履行本处罚决定的，我局将依法申请人民法院强制执行。</w:t>
      </w:r>
      <w:r>
        <w:rPr>
          <w:rFonts w:hint="eastAsia" w:ascii="宋体" w:hAnsi="宋体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420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伊犁州生态环境局尼勒克县分局</w:t>
      </w: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840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</w:t>
      </w:r>
      <w:r>
        <w:rPr>
          <w:rFonts w:hint="eastAsia" w:ascii="宋体" w:hAnsi="宋体"/>
          <w:lang w:val="en-US" w:eastAsia="zh-CN"/>
        </w:rPr>
        <w:t>2021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15</w:t>
      </w:r>
      <w:r>
        <w:rPr>
          <w:rFonts w:hint="eastAsia" w:ascii="宋体" w:hAnsi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4D80"/>
    <w:rsid w:val="013A4D80"/>
    <w:rsid w:val="14A32E8F"/>
    <w:rsid w:val="17434645"/>
    <w:rsid w:val="1EE76C69"/>
    <w:rsid w:val="2FF6649F"/>
    <w:rsid w:val="637057F9"/>
    <w:rsid w:val="7D3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宋体" w:hAnsi="宋体" w:eastAsia="宋体" w:cs="Times New Roman"/>
      <w:b/>
    </w:rPr>
  </w:style>
  <w:style w:type="paragraph" w:customStyle="1" w:styleId="5">
    <w:name w:val="落款日期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right="1260" w:rightChars="600" w:firstLine="540" w:firstLineChars="200"/>
      <w:jc w:val="right"/>
      <w:textAlignment w:val="baseline"/>
    </w:pPr>
    <w:rPr>
      <w:rFonts w:hint="eastAsia" w:ascii="方正仿宋简体" w:hAnsi="方正仿宋简体" w:eastAsia="方正仿宋简体" w:cs="方正仿宋简体"/>
      <w:color w:val="000000" w:themeColor="text1"/>
      <w:kern w:val="0"/>
      <w:sz w:val="32"/>
      <w:szCs w:val="32"/>
      <w:lang w:bidi="ar"/>
      <w14:textFill>
        <w14:solidFill>
          <w14:schemeClr w14:val="tx1"/>
        </w14:solidFill>
      </w14:textFill>
    </w:rPr>
  </w:style>
  <w:style w:type="paragraph" w:customStyle="1" w:styleId="6">
    <w:name w:val="Plain Text"/>
    <w:basedOn w:val="1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2121-11-01T10:56:00Z</dcterms:created>
  <dc:creator>逝水流年</dc:creator>
  <cp:lastModifiedBy>Administrator</cp:lastModifiedBy>
  <cp:lastPrinted>2121-11-01T11:36:00Z</cp:lastPrinted>
  <dcterms:modified xsi:type="dcterms:W3CDTF">2021-12-27T10:19:57Z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